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43" w:rsidRPr="00DC2562" w:rsidRDefault="00533B43" w:rsidP="00CA76ED">
      <w:pPr>
        <w:pStyle w:val="a7"/>
        <w:rPr>
          <w:color w:val="000000"/>
          <w:szCs w:val="24"/>
        </w:rPr>
      </w:pPr>
      <w:r w:rsidRPr="00DC2562">
        <w:rPr>
          <w:color w:val="000000"/>
          <w:szCs w:val="24"/>
        </w:rPr>
        <w:t>Министерство образования и науки Российской Федерации</w:t>
      </w:r>
    </w:p>
    <w:p w:rsidR="00533B43" w:rsidRPr="00DC2562" w:rsidRDefault="00533B43" w:rsidP="00CA76ED">
      <w:pPr>
        <w:pStyle w:val="a7"/>
        <w:rPr>
          <w:color w:val="000000"/>
          <w:szCs w:val="24"/>
        </w:rPr>
      </w:pPr>
      <w:r w:rsidRPr="00DC2562">
        <w:rPr>
          <w:color w:val="000000"/>
          <w:szCs w:val="24"/>
        </w:rPr>
        <w:t>федеральное государственное бюджетное образовательное учреждение</w:t>
      </w:r>
    </w:p>
    <w:p w:rsidR="00533B43" w:rsidRPr="00DC2562" w:rsidRDefault="00533B43" w:rsidP="00CA76ED">
      <w:pPr>
        <w:pStyle w:val="a7"/>
        <w:rPr>
          <w:color w:val="000000"/>
          <w:szCs w:val="24"/>
        </w:rPr>
      </w:pPr>
      <w:r w:rsidRPr="00DC2562">
        <w:rPr>
          <w:color w:val="000000"/>
          <w:szCs w:val="24"/>
        </w:rPr>
        <w:t xml:space="preserve">высшего профессионального образования </w:t>
      </w:r>
    </w:p>
    <w:p w:rsidR="00533B43" w:rsidRPr="00DC2562" w:rsidRDefault="00533B43" w:rsidP="00CA76ED">
      <w:pPr>
        <w:pStyle w:val="a7"/>
        <w:rPr>
          <w:color w:val="000000"/>
          <w:szCs w:val="24"/>
        </w:rPr>
      </w:pPr>
      <w:r w:rsidRPr="00DC2562">
        <w:rPr>
          <w:color w:val="000000"/>
          <w:szCs w:val="24"/>
        </w:rPr>
        <w:t xml:space="preserve">«Пермский государственный  </w:t>
      </w:r>
      <w:proofErr w:type="spellStart"/>
      <w:r w:rsidRPr="00DC2562">
        <w:rPr>
          <w:color w:val="000000"/>
          <w:szCs w:val="24"/>
        </w:rPr>
        <w:t>гуманитарн</w:t>
      </w:r>
      <w:proofErr w:type="gramStart"/>
      <w:r w:rsidRPr="00DC2562">
        <w:rPr>
          <w:color w:val="000000"/>
          <w:szCs w:val="24"/>
        </w:rPr>
        <w:t>о</w:t>
      </w:r>
      <w:proofErr w:type="spellEnd"/>
      <w:r w:rsidRPr="00DC2562">
        <w:rPr>
          <w:color w:val="000000"/>
          <w:szCs w:val="24"/>
        </w:rPr>
        <w:t>-</w:t>
      </w:r>
      <w:proofErr w:type="gramEnd"/>
      <w:r w:rsidRPr="00DC2562">
        <w:rPr>
          <w:color w:val="000000"/>
          <w:szCs w:val="24"/>
        </w:rPr>
        <w:t xml:space="preserve"> педагогический университет»</w:t>
      </w:r>
    </w:p>
    <w:p w:rsidR="00533B43" w:rsidRPr="00DC2562" w:rsidRDefault="00533B43" w:rsidP="00CA76ED">
      <w:pPr>
        <w:pStyle w:val="a5"/>
        <w:tabs>
          <w:tab w:val="clear" w:pos="9355"/>
          <w:tab w:val="right" w:pos="9900"/>
        </w:tabs>
        <w:spacing w:before="120"/>
        <w:jc w:val="center"/>
        <w:rPr>
          <w:b/>
          <w:color w:val="000000"/>
        </w:rPr>
      </w:pPr>
      <w:r w:rsidRPr="00DC2562">
        <w:rPr>
          <w:b/>
          <w:color w:val="000000"/>
        </w:rPr>
        <w:t>УНИВЕРСИТЕТСКИЙ ОКРУГ</w:t>
      </w:r>
    </w:p>
    <w:p w:rsidR="00533B43" w:rsidRPr="00DC2562" w:rsidRDefault="00533B43" w:rsidP="00CA76ED">
      <w:pPr>
        <w:pStyle w:val="a5"/>
        <w:tabs>
          <w:tab w:val="clear" w:pos="9355"/>
          <w:tab w:val="right" w:pos="9900"/>
        </w:tabs>
        <w:ind w:left="-360" w:right="-262"/>
        <w:jc w:val="center"/>
        <w:rPr>
          <w:color w:val="000000"/>
        </w:rPr>
      </w:pPr>
      <w:r w:rsidRPr="00DC2562">
        <w:rPr>
          <w:color w:val="000000"/>
        </w:rPr>
        <w:t>ИННОВАЦИОННЫХ ОБРАЗОВАТЕЛЬНЫХ УЧРЕЖДЕНИЙ ПЕРМСКОГО КРАЯ</w:t>
      </w:r>
    </w:p>
    <w:p w:rsidR="00533B43" w:rsidRPr="00DC2562" w:rsidRDefault="00533B43" w:rsidP="00CA76ED">
      <w:pPr>
        <w:pStyle w:val="a5"/>
        <w:tabs>
          <w:tab w:val="clear" w:pos="9355"/>
          <w:tab w:val="right" w:pos="9900"/>
        </w:tabs>
        <w:ind w:left="-360" w:right="-262"/>
        <w:jc w:val="center"/>
        <w:rPr>
          <w:color w:val="000000"/>
        </w:rPr>
      </w:pPr>
    </w:p>
    <w:tbl>
      <w:tblPr>
        <w:tblW w:w="5000" w:type="pct"/>
        <w:tblLook w:val="01E0"/>
      </w:tblPr>
      <w:tblGrid>
        <w:gridCol w:w="4785"/>
        <w:gridCol w:w="4786"/>
      </w:tblGrid>
      <w:tr w:rsidR="00533B43" w:rsidRPr="00DC2562" w:rsidTr="00AC1545">
        <w:tc>
          <w:tcPr>
            <w:tcW w:w="2500" w:type="pct"/>
          </w:tcPr>
          <w:p w:rsidR="00533B43" w:rsidRPr="00DC2562" w:rsidRDefault="00533B43" w:rsidP="00AC1545">
            <w:pPr>
              <w:pStyle w:val="a3"/>
              <w:tabs>
                <w:tab w:val="left" w:pos="9540"/>
              </w:tabs>
              <w:rPr>
                <w:color w:val="000000"/>
                <w:sz w:val="24"/>
              </w:rPr>
            </w:pPr>
            <w:r w:rsidRPr="00DC2562">
              <w:rPr>
                <w:color w:val="000000"/>
                <w:sz w:val="24"/>
              </w:rPr>
              <w:t>СОГЛАСОВАНО:</w:t>
            </w:r>
          </w:p>
          <w:p w:rsidR="00533B43" w:rsidRPr="00DC2562" w:rsidRDefault="00533B43" w:rsidP="00AC1545">
            <w:pPr>
              <w:pStyle w:val="a3"/>
              <w:tabs>
                <w:tab w:val="left" w:pos="9540"/>
              </w:tabs>
              <w:rPr>
                <w:color w:val="000000"/>
                <w:sz w:val="24"/>
              </w:rPr>
            </w:pPr>
            <w:r>
              <w:rPr>
                <w:color w:val="000000"/>
                <w:sz w:val="24"/>
              </w:rPr>
              <w:t>проректор по непрерывному образованию</w:t>
            </w:r>
          </w:p>
          <w:p w:rsidR="00533B43" w:rsidRPr="00DC2562" w:rsidRDefault="00533B43" w:rsidP="00AC1545">
            <w:pPr>
              <w:pStyle w:val="a3"/>
              <w:tabs>
                <w:tab w:val="left" w:pos="9540"/>
              </w:tabs>
              <w:rPr>
                <w:color w:val="000000"/>
                <w:sz w:val="24"/>
              </w:rPr>
            </w:pPr>
            <w:proofErr w:type="spellStart"/>
            <w:r w:rsidRPr="00DC2562">
              <w:rPr>
                <w:color w:val="000000"/>
                <w:sz w:val="24"/>
              </w:rPr>
              <w:t>Красноборова</w:t>
            </w:r>
            <w:proofErr w:type="spellEnd"/>
            <w:r w:rsidRPr="00DC2562">
              <w:rPr>
                <w:color w:val="000000"/>
                <w:sz w:val="24"/>
              </w:rPr>
              <w:t xml:space="preserve"> Н.А</w:t>
            </w:r>
          </w:p>
          <w:p w:rsidR="00533B43" w:rsidRPr="00DC2562" w:rsidRDefault="00533B43" w:rsidP="00AC1545">
            <w:pPr>
              <w:pStyle w:val="a3"/>
              <w:tabs>
                <w:tab w:val="left" w:pos="9540"/>
              </w:tabs>
              <w:rPr>
                <w:color w:val="000000"/>
                <w:sz w:val="24"/>
              </w:rPr>
            </w:pPr>
            <w:r w:rsidRPr="00DC2562">
              <w:rPr>
                <w:color w:val="000000"/>
                <w:sz w:val="24"/>
              </w:rPr>
              <w:t>_________________</w:t>
            </w:r>
          </w:p>
        </w:tc>
        <w:tc>
          <w:tcPr>
            <w:tcW w:w="2500" w:type="pct"/>
          </w:tcPr>
          <w:p w:rsidR="00533B43" w:rsidRPr="00DC2562" w:rsidRDefault="00533B43" w:rsidP="00AC1545">
            <w:pPr>
              <w:pStyle w:val="a3"/>
              <w:tabs>
                <w:tab w:val="left" w:pos="9540"/>
              </w:tabs>
              <w:rPr>
                <w:color w:val="000000"/>
                <w:sz w:val="24"/>
              </w:rPr>
            </w:pPr>
            <w:r w:rsidRPr="00DC2562">
              <w:rPr>
                <w:color w:val="000000"/>
                <w:sz w:val="24"/>
              </w:rPr>
              <w:t>УТВЕРЖДАЮ:</w:t>
            </w:r>
          </w:p>
          <w:p w:rsidR="00533B43" w:rsidRPr="00DC2562" w:rsidRDefault="00533B43" w:rsidP="00AC1545">
            <w:pPr>
              <w:pStyle w:val="a3"/>
              <w:tabs>
                <w:tab w:val="left" w:pos="9540"/>
              </w:tabs>
              <w:rPr>
                <w:color w:val="000000"/>
                <w:sz w:val="24"/>
              </w:rPr>
            </w:pPr>
            <w:r w:rsidRPr="00DC2562">
              <w:rPr>
                <w:color w:val="000000"/>
                <w:sz w:val="24"/>
              </w:rPr>
              <w:t xml:space="preserve">директор МАОУ </w:t>
            </w:r>
            <w:r>
              <w:rPr>
                <w:color w:val="000000"/>
                <w:sz w:val="24"/>
              </w:rPr>
              <w:t>«</w:t>
            </w:r>
            <w:r w:rsidRPr="00DC2562">
              <w:rPr>
                <w:color w:val="000000"/>
                <w:sz w:val="24"/>
              </w:rPr>
              <w:t>СОШ №135</w:t>
            </w:r>
            <w:r>
              <w:rPr>
                <w:color w:val="000000"/>
                <w:sz w:val="24"/>
              </w:rPr>
              <w:t>» г. Перми</w:t>
            </w:r>
          </w:p>
          <w:p w:rsidR="00533B43" w:rsidRPr="00DC2562" w:rsidRDefault="00533B43" w:rsidP="00AC1545">
            <w:pPr>
              <w:pStyle w:val="a3"/>
              <w:tabs>
                <w:tab w:val="left" w:pos="9540"/>
              </w:tabs>
              <w:rPr>
                <w:color w:val="000000"/>
                <w:sz w:val="24"/>
              </w:rPr>
            </w:pPr>
            <w:r w:rsidRPr="00DC2562">
              <w:rPr>
                <w:i/>
                <w:color w:val="000000"/>
                <w:sz w:val="24"/>
              </w:rPr>
              <w:t xml:space="preserve"> </w:t>
            </w:r>
            <w:proofErr w:type="spellStart"/>
            <w:r w:rsidRPr="00DC2562">
              <w:rPr>
                <w:color w:val="000000"/>
                <w:sz w:val="24"/>
              </w:rPr>
              <w:t>Куляпин</w:t>
            </w:r>
            <w:proofErr w:type="spellEnd"/>
            <w:r w:rsidRPr="00DC2562">
              <w:rPr>
                <w:color w:val="000000"/>
                <w:sz w:val="24"/>
              </w:rPr>
              <w:t xml:space="preserve"> А.С.</w:t>
            </w:r>
          </w:p>
          <w:p w:rsidR="00533B43" w:rsidRPr="00DC2562" w:rsidRDefault="00533B43" w:rsidP="00AC1545">
            <w:pPr>
              <w:pStyle w:val="a3"/>
              <w:tabs>
                <w:tab w:val="left" w:pos="9540"/>
              </w:tabs>
              <w:rPr>
                <w:color w:val="000000"/>
                <w:sz w:val="24"/>
              </w:rPr>
            </w:pPr>
            <w:r w:rsidRPr="00DC2562">
              <w:rPr>
                <w:color w:val="000000"/>
                <w:sz w:val="24"/>
              </w:rPr>
              <w:t>_________________</w:t>
            </w:r>
          </w:p>
        </w:tc>
      </w:tr>
    </w:tbl>
    <w:p w:rsidR="00533B43" w:rsidRPr="00C52ADE" w:rsidRDefault="00533B43" w:rsidP="00CA76ED">
      <w:pPr>
        <w:jc w:val="both"/>
        <w:rPr>
          <w:rFonts w:eastAsia="Times-Roman"/>
          <w:b w:val="0"/>
        </w:rPr>
      </w:pPr>
    </w:p>
    <w:p w:rsidR="00533B43" w:rsidRPr="00CA76ED" w:rsidRDefault="00533B43" w:rsidP="00CA76ED">
      <w:pPr>
        <w:numPr>
          <w:ilvl w:val="0"/>
          <w:numId w:val="1"/>
        </w:numPr>
        <w:spacing w:line="276" w:lineRule="auto"/>
        <w:jc w:val="both"/>
        <w:rPr>
          <w:rFonts w:ascii="Times New Roman" w:hAnsi="Times New Roman"/>
          <w:szCs w:val="28"/>
        </w:rPr>
      </w:pPr>
      <w:r w:rsidRPr="00CA76ED">
        <w:rPr>
          <w:rFonts w:ascii="Times New Roman" w:hAnsi="Times New Roman"/>
          <w:szCs w:val="28"/>
        </w:rPr>
        <w:t xml:space="preserve">Введение. </w:t>
      </w:r>
    </w:p>
    <w:p w:rsidR="00533B43" w:rsidRPr="00CA76ED" w:rsidRDefault="00533B43" w:rsidP="00CA76ED">
      <w:pPr>
        <w:spacing w:line="276" w:lineRule="auto"/>
        <w:jc w:val="both"/>
        <w:rPr>
          <w:rFonts w:ascii="Times New Roman" w:hAnsi="Times New Roman"/>
          <w:b w:val="0"/>
          <w:szCs w:val="28"/>
        </w:rPr>
      </w:pPr>
      <w:proofErr w:type="gramStart"/>
      <w:r w:rsidRPr="00CA76ED">
        <w:rPr>
          <w:rFonts w:ascii="Times New Roman" w:hAnsi="Times New Roman"/>
          <w:b w:val="0"/>
          <w:szCs w:val="28"/>
        </w:rPr>
        <w:t xml:space="preserve">Согласно договору № 29   от «04» октября  </w:t>
      </w:r>
      <w:smartTag w:uri="urn:schemas-microsoft-com:office:smarttags" w:element="metricconverter">
        <w:smartTagPr>
          <w:attr w:name="ProductID" w:val="2013 г"/>
        </w:smartTagPr>
        <w:r w:rsidRPr="00CA76ED">
          <w:rPr>
            <w:rFonts w:ascii="Times New Roman" w:hAnsi="Times New Roman"/>
            <w:b w:val="0"/>
            <w:szCs w:val="28"/>
          </w:rPr>
          <w:t>2013 г</w:t>
        </w:r>
      </w:smartTag>
      <w:r w:rsidRPr="00CA76ED">
        <w:rPr>
          <w:rFonts w:ascii="Times New Roman" w:hAnsi="Times New Roman"/>
          <w:b w:val="0"/>
          <w:szCs w:val="28"/>
        </w:rPr>
        <w:t xml:space="preserve">.  МАОУ «СОШ №135 с углубленным изучением предметов образовательной области «Технология» выполняла работы  по реализации  инновационного проекта, направленного на развитие системы образования Пермского края по теме «Внедрение модели сопровождения индивидуальных образовательных траекторий в условиях поточного обучения в основной школе» в рамках Университетского округа ПГГПУ. </w:t>
      </w:r>
      <w:proofErr w:type="gramEnd"/>
    </w:p>
    <w:p w:rsidR="00533B43" w:rsidRPr="00CA76ED" w:rsidRDefault="00533B43" w:rsidP="00CA76ED">
      <w:pPr>
        <w:spacing w:line="276" w:lineRule="auto"/>
        <w:jc w:val="both"/>
        <w:rPr>
          <w:rFonts w:ascii="Times New Roman" w:eastAsia="Times-Roman" w:hAnsi="Times New Roman"/>
          <w:b w:val="0"/>
          <w:szCs w:val="28"/>
        </w:rPr>
      </w:pPr>
      <w:r w:rsidRPr="00CA76ED">
        <w:rPr>
          <w:rFonts w:ascii="Times New Roman" w:eastAsia="Times-Roman" w:hAnsi="Times New Roman"/>
          <w:szCs w:val="28"/>
        </w:rPr>
        <w:t>Цель проекта:</w:t>
      </w:r>
      <w:r w:rsidRPr="00CA76ED">
        <w:rPr>
          <w:rFonts w:ascii="Times New Roman" w:hAnsi="Times New Roman"/>
          <w:b w:val="0"/>
          <w:szCs w:val="28"/>
        </w:rPr>
        <w:t xml:space="preserve"> Создание условий  для формирования  самостоятельной, ответственной, социально мобильной личности, способной  к успешной социализации в обществе, путем создания разнонаправленной образовательной среды и предоставления учащимся свободы выбора собственной образовательной стратегии</w:t>
      </w:r>
      <w:r w:rsidRPr="00CA76ED">
        <w:rPr>
          <w:rFonts w:ascii="Times New Roman" w:eastAsia="Times-Roman" w:hAnsi="Times New Roman"/>
          <w:b w:val="0"/>
          <w:szCs w:val="28"/>
        </w:rPr>
        <w:t>.</w:t>
      </w:r>
    </w:p>
    <w:p w:rsidR="00533B43" w:rsidRPr="00CA76ED" w:rsidRDefault="00533B43" w:rsidP="00CA76ED">
      <w:pPr>
        <w:autoSpaceDE w:val="0"/>
        <w:autoSpaceDN w:val="0"/>
        <w:adjustRightInd w:val="0"/>
        <w:spacing w:line="276" w:lineRule="auto"/>
        <w:jc w:val="both"/>
        <w:rPr>
          <w:rFonts w:ascii="Times New Roman" w:eastAsia="Times-Roman" w:hAnsi="Times New Roman"/>
          <w:szCs w:val="28"/>
        </w:rPr>
      </w:pPr>
      <w:r w:rsidRPr="00CA76ED">
        <w:rPr>
          <w:rFonts w:ascii="Times New Roman" w:eastAsia="Times-Roman" w:hAnsi="Times New Roman"/>
          <w:szCs w:val="28"/>
        </w:rPr>
        <w:t>Задачи проекта:</w:t>
      </w:r>
    </w:p>
    <w:p w:rsidR="00533B43" w:rsidRPr="00CA76ED" w:rsidRDefault="00533B43" w:rsidP="00CA76ED">
      <w:pPr>
        <w:spacing w:line="276" w:lineRule="auto"/>
        <w:ind w:firstLine="540"/>
        <w:jc w:val="both"/>
        <w:rPr>
          <w:rFonts w:ascii="Times New Roman" w:hAnsi="Times New Roman"/>
          <w:b w:val="0"/>
          <w:szCs w:val="28"/>
        </w:rPr>
      </w:pPr>
      <w:r w:rsidRPr="00CA76ED">
        <w:rPr>
          <w:rFonts w:ascii="Times New Roman" w:eastAsia="Times-Roman" w:hAnsi="Times New Roman"/>
          <w:b w:val="0"/>
          <w:szCs w:val="28"/>
        </w:rPr>
        <w:t xml:space="preserve">1. </w:t>
      </w:r>
      <w:r w:rsidRPr="00CA76ED">
        <w:rPr>
          <w:rFonts w:ascii="Times New Roman" w:hAnsi="Times New Roman"/>
          <w:b w:val="0"/>
          <w:szCs w:val="28"/>
        </w:rPr>
        <w:t xml:space="preserve">Разработать и организовать краткосрочные курсы и курсы по выбору в ходе реализации модели «Основная школа – пространство выбора» </w:t>
      </w:r>
      <w:proofErr w:type="gramStart"/>
      <w:r w:rsidRPr="00CA76ED">
        <w:rPr>
          <w:rFonts w:ascii="Times New Roman" w:hAnsi="Times New Roman"/>
          <w:b w:val="0"/>
          <w:szCs w:val="28"/>
        </w:rPr>
        <w:t>в</w:t>
      </w:r>
      <w:proofErr w:type="gramEnd"/>
      <w:r w:rsidRPr="00CA76ED">
        <w:rPr>
          <w:rFonts w:ascii="Times New Roman" w:hAnsi="Times New Roman"/>
          <w:b w:val="0"/>
          <w:szCs w:val="28"/>
        </w:rPr>
        <w:t xml:space="preserve"> основной школе (5-6 классах)</w:t>
      </w:r>
      <w:r>
        <w:rPr>
          <w:rFonts w:ascii="Times New Roman" w:hAnsi="Times New Roman"/>
          <w:b w:val="0"/>
          <w:szCs w:val="28"/>
        </w:rPr>
        <w:t xml:space="preserve"> в ходе реализации ФГОС ООО</w:t>
      </w:r>
      <w:r w:rsidRPr="00CA76ED">
        <w:rPr>
          <w:rFonts w:ascii="Times New Roman" w:hAnsi="Times New Roman"/>
          <w:b w:val="0"/>
          <w:szCs w:val="28"/>
        </w:rPr>
        <w:t>;</w:t>
      </w:r>
    </w:p>
    <w:p w:rsidR="00533B43" w:rsidRPr="00CA76ED" w:rsidRDefault="00533B43" w:rsidP="00CA76ED">
      <w:pPr>
        <w:spacing w:line="276" w:lineRule="auto"/>
        <w:ind w:firstLine="540"/>
        <w:jc w:val="both"/>
        <w:rPr>
          <w:rFonts w:ascii="Times New Roman" w:hAnsi="Times New Roman"/>
          <w:b w:val="0"/>
          <w:szCs w:val="28"/>
        </w:rPr>
      </w:pPr>
      <w:r w:rsidRPr="00CA76ED">
        <w:rPr>
          <w:rFonts w:ascii="Times New Roman" w:hAnsi="Times New Roman"/>
          <w:b w:val="0"/>
          <w:szCs w:val="28"/>
        </w:rPr>
        <w:t>2.  Создать и описать образовательную среду для реализации направления модели «Образовательная робототехника»;</w:t>
      </w:r>
    </w:p>
    <w:p w:rsidR="00533B43" w:rsidRPr="00CA76ED" w:rsidRDefault="00533B43" w:rsidP="00CA76ED">
      <w:pPr>
        <w:pStyle w:val="ListParagraph1"/>
        <w:tabs>
          <w:tab w:val="left" w:pos="851"/>
        </w:tabs>
        <w:spacing w:after="283" w:line="276" w:lineRule="auto"/>
        <w:ind w:left="360"/>
        <w:jc w:val="both"/>
        <w:rPr>
          <w:rFonts w:ascii="Times New Roman" w:hAnsi="Times New Roman"/>
          <w:szCs w:val="28"/>
        </w:rPr>
      </w:pPr>
      <w:r w:rsidRPr="00CA76ED">
        <w:rPr>
          <w:rFonts w:ascii="Times New Roman" w:hAnsi="Times New Roman"/>
          <w:szCs w:val="28"/>
        </w:rPr>
        <w:t xml:space="preserve">3. Совершенствовать процесс распространения результатов </w:t>
      </w:r>
      <w:proofErr w:type="spellStart"/>
      <w:r w:rsidRPr="00CA76ED">
        <w:rPr>
          <w:rFonts w:ascii="Times New Roman" w:hAnsi="Times New Roman"/>
          <w:szCs w:val="28"/>
        </w:rPr>
        <w:t>апробационной</w:t>
      </w:r>
      <w:proofErr w:type="spellEnd"/>
      <w:r w:rsidRPr="00CA76ED">
        <w:rPr>
          <w:rFonts w:ascii="Times New Roman" w:hAnsi="Times New Roman"/>
          <w:szCs w:val="28"/>
        </w:rPr>
        <w:t xml:space="preserve">  деятельности, создавать условия  для повышения профессиональной компетенции педагогов.</w:t>
      </w:r>
    </w:p>
    <w:p w:rsidR="00533B43" w:rsidRDefault="00533B43" w:rsidP="00CA76ED">
      <w:pPr>
        <w:pStyle w:val="a9"/>
        <w:spacing w:after="0"/>
        <w:ind w:left="0" w:firstLine="708"/>
        <w:jc w:val="both"/>
        <w:rPr>
          <w:rFonts w:ascii="Times New Roman" w:hAnsi="Times New Roman"/>
          <w:sz w:val="28"/>
          <w:szCs w:val="28"/>
        </w:rPr>
      </w:pPr>
      <w:proofErr w:type="gramStart"/>
      <w:r w:rsidRPr="0068255B">
        <w:rPr>
          <w:rFonts w:ascii="Times New Roman" w:hAnsi="Times New Roman"/>
          <w:sz w:val="28"/>
          <w:szCs w:val="28"/>
        </w:rPr>
        <w:t xml:space="preserve">Новые условия образовательной деятельности  обуславливаются  введением ФГОС,  деятельностью </w:t>
      </w:r>
      <w:proofErr w:type="spellStart"/>
      <w:r w:rsidRPr="0068255B">
        <w:rPr>
          <w:rFonts w:ascii="Times New Roman" w:hAnsi="Times New Roman"/>
          <w:sz w:val="28"/>
          <w:szCs w:val="28"/>
        </w:rPr>
        <w:t>апробационной</w:t>
      </w:r>
      <w:proofErr w:type="spellEnd"/>
      <w:r w:rsidRPr="0068255B">
        <w:rPr>
          <w:rFonts w:ascii="Times New Roman" w:hAnsi="Times New Roman"/>
          <w:sz w:val="28"/>
          <w:szCs w:val="28"/>
        </w:rPr>
        <w:t xml:space="preserve"> площадки ФГОС ООО по реализации   образовательного проекта «Основная школа – пространство выбора», разработкой нового направления в деятельности МАОУ «СОШ № 135» – образовательной робототехники, продолжением курса педагогического коллектива на индивидуализацию обучения и воспитания,  а также  принятием нового Закона об образовании (2012г.), в котором более </w:t>
      </w:r>
      <w:r w:rsidRPr="0068255B">
        <w:rPr>
          <w:rFonts w:ascii="Times New Roman" w:hAnsi="Times New Roman"/>
          <w:sz w:val="28"/>
          <w:szCs w:val="28"/>
        </w:rPr>
        <w:lastRenderedPageBreak/>
        <w:t>точно рассматривается понимание   инновационной деятельности  в сфере образования (статья 2</w:t>
      </w:r>
      <w:r>
        <w:rPr>
          <w:rFonts w:ascii="Times New Roman" w:hAnsi="Times New Roman"/>
          <w:sz w:val="28"/>
          <w:szCs w:val="28"/>
        </w:rPr>
        <w:t>0</w:t>
      </w:r>
      <w:r w:rsidRPr="0068255B">
        <w:rPr>
          <w:rFonts w:ascii="Times New Roman" w:hAnsi="Times New Roman"/>
          <w:sz w:val="28"/>
          <w:szCs w:val="28"/>
        </w:rPr>
        <w:t>).</w:t>
      </w:r>
      <w:proofErr w:type="gramEnd"/>
    </w:p>
    <w:p w:rsidR="00533B43" w:rsidRPr="00557EAA" w:rsidRDefault="00533B43" w:rsidP="00CA76ED">
      <w:pPr>
        <w:pStyle w:val="aa"/>
        <w:tabs>
          <w:tab w:val="num" w:pos="360"/>
        </w:tabs>
        <w:spacing w:after="0" w:afterAutospacing="0" w:line="276" w:lineRule="auto"/>
        <w:ind w:right="-284"/>
        <w:jc w:val="both"/>
        <w:rPr>
          <w:sz w:val="28"/>
          <w:szCs w:val="28"/>
        </w:rPr>
      </w:pPr>
      <w:proofErr w:type="gramStart"/>
      <w:r w:rsidRPr="00557EAA">
        <w:rPr>
          <w:sz w:val="28"/>
          <w:szCs w:val="28"/>
        </w:rPr>
        <w:t>Источниками инноваций в школе</w:t>
      </w:r>
      <w:r w:rsidRPr="00557EAA">
        <w:rPr>
          <w:b/>
          <w:sz w:val="28"/>
          <w:szCs w:val="28"/>
        </w:rPr>
        <w:t xml:space="preserve">  </w:t>
      </w:r>
      <w:r w:rsidRPr="00557EAA">
        <w:rPr>
          <w:sz w:val="28"/>
          <w:szCs w:val="28"/>
        </w:rPr>
        <w:t xml:space="preserve">являются нормативные документы по введению ФГОС начального, основного и среднего (полного) общего образования, достижения педагогики индивидуализации и </w:t>
      </w:r>
      <w:proofErr w:type="spellStart"/>
      <w:r w:rsidRPr="00557EAA">
        <w:rPr>
          <w:sz w:val="28"/>
          <w:szCs w:val="28"/>
        </w:rPr>
        <w:t>тьюторского</w:t>
      </w:r>
      <w:proofErr w:type="spellEnd"/>
      <w:r w:rsidRPr="00557EAA">
        <w:rPr>
          <w:sz w:val="28"/>
          <w:szCs w:val="28"/>
        </w:rPr>
        <w:t xml:space="preserve"> сопровождения (стандарт </w:t>
      </w:r>
      <w:proofErr w:type="spellStart"/>
      <w:r w:rsidRPr="00557EAA">
        <w:rPr>
          <w:sz w:val="28"/>
          <w:szCs w:val="28"/>
        </w:rPr>
        <w:t>тьюторской</w:t>
      </w:r>
      <w:proofErr w:type="spellEnd"/>
      <w:r w:rsidRPr="00557EAA">
        <w:rPr>
          <w:sz w:val="28"/>
          <w:szCs w:val="28"/>
        </w:rPr>
        <w:t xml:space="preserve"> деятельности), социальный заказ общества на подготовку специалистов в области высокотехнологических производств,  т.к. современным поколениям школьников и молодёжи предстоит не только пользоваться,  но и   участвовать в разработке наукоёмких технологий.</w:t>
      </w:r>
      <w:proofErr w:type="gramEnd"/>
    </w:p>
    <w:p w:rsidR="00533B43" w:rsidRPr="00CA76ED" w:rsidRDefault="00533B43" w:rsidP="00CA76ED">
      <w:pPr>
        <w:spacing w:line="276" w:lineRule="auto"/>
        <w:ind w:firstLine="705"/>
        <w:jc w:val="both"/>
        <w:rPr>
          <w:rFonts w:ascii="Times New Roman" w:hAnsi="Times New Roman"/>
          <w:b w:val="0"/>
          <w:szCs w:val="28"/>
        </w:rPr>
      </w:pPr>
      <w:r w:rsidRPr="00CA76ED">
        <w:rPr>
          <w:rFonts w:ascii="Times New Roman" w:hAnsi="Times New Roman"/>
          <w:b w:val="0"/>
          <w:szCs w:val="28"/>
        </w:rPr>
        <w:t xml:space="preserve">Новая модель обучения – это модель становления школьника в качестве субъекта, способного стать во взрослой жизни субъектом изменения мира и самого себя. Классно-урочная система сегодня служит самым мощным ограничителем для индивидуализации образования.    Выход за рамки классно-урочной системы.  Следовательно, надо искать пути выхода за рамки классно-урочной системы, иные, чем урок, формы организации образовательного процесса, соответствующие технологии. Нашей инновационной идеей стала идея </w:t>
      </w:r>
      <w:proofErr w:type="gramStart"/>
      <w:r w:rsidRPr="00CA76ED">
        <w:rPr>
          <w:rFonts w:ascii="Times New Roman" w:hAnsi="Times New Roman"/>
          <w:b w:val="0"/>
          <w:szCs w:val="28"/>
        </w:rPr>
        <w:t>поиска эффективного сопровождения процесса формирования компетентностей учащегося</w:t>
      </w:r>
      <w:proofErr w:type="gramEnd"/>
      <w:r w:rsidRPr="00CA76ED">
        <w:rPr>
          <w:rFonts w:ascii="Times New Roman" w:hAnsi="Times New Roman"/>
          <w:b w:val="0"/>
          <w:szCs w:val="28"/>
        </w:rPr>
        <w:t xml:space="preserve"> в условиях особого уклада школы полного дня. В условиях, которые делают реальными  продвижение ребёнка по индивидуальным образовательным траекториям. Эта проблема особенно актуальна для второй  образовательной  ступени, где  впервые перед ребёнком встает проблема реального выбора, выбора изучаемых предметов, форм обучения, дополнительных  образовательных  услуг и, наконец,  будущего  профиля обучения на третьей  ступени.</w:t>
      </w:r>
    </w:p>
    <w:p w:rsidR="00533B43" w:rsidRPr="00CA76ED" w:rsidRDefault="00533B43" w:rsidP="00CA76ED">
      <w:pPr>
        <w:spacing w:line="276" w:lineRule="auto"/>
        <w:jc w:val="both"/>
        <w:rPr>
          <w:rFonts w:ascii="Times New Roman" w:hAnsi="Times New Roman"/>
          <w:b w:val="0"/>
          <w:szCs w:val="28"/>
        </w:rPr>
      </w:pPr>
      <w:r w:rsidRPr="00CA76ED">
        <w:rPr>
          <w:rFonts w:ascii="Times New Roman" w:hAnsi="Times New Roman"/>
          <w:b w:val="0"/>
          <w:szCs w:val="28"/>
        </w:rPr>
        <w:t xml:space="preserve">Основные направления изменений в школе:    </w:t>
      </w:r>
    </w:p>
    <w:p w:rsidR="00533B43" w:rsidRPr="00CA76ED" w:rsidRDefault="00533B43" w:rsidP="00CA76ED">
      <w:pPr>
        <w:pStyle w:val="a9"/>
        <w:numPr>
          <w:ilvl w:val="0"/>
          <w:numId w:val="2"/>
        </w:numPr>
        <w:spacing w:after="0"/>
        <w:jc w:val="both"/>
        <w:rPr>
          <w:rFonts w:ascii="Times New Roman" w:hAnsi="Times New Roman"/>
          <w:sz w:val="28"/>
          <w:szCs w:val="28"/>
        </w:rPr>
      </w:pPr>
      <w:r w:rsidRPr="00CA76ED">
        <w:rPr>
          <w:rFonts w:ascii="Times New Roman" w:hAnsi="Times New Roman"/>
          <w:sz w:val="28"/>
          <w:szCs w:val="28"/>
        </w:rPr>
        <w:t>Введение ФГОС в начальной и основной школе.</w:t>
      </w:r>
    </w:p>
    <w:p w:rsidR="00533B43" w:rsidRPr="00CA76ED" w:rsidRDefault="00533B43" w:rsidP="00CA76ED">
      <w:pPr>
        <w:numPr>
          <w:ilvl w:val="0"/>
          <w:numId w:val="2"/>
        </w:numPr>
        <w:shd w:val="clear" w:color="auto" w:fill="FFFFFF"/>
        <w:spacing w:before="14" w:line="276" w:lineRule="auto"/>
        <w:jc w:val="both"/>
        <w:rPr>
          <w:rFonts w:ascii="Times New Roman" w:hAnsi="Times New Roman"/>
          <w:b w:val="0"/>
          <w:szCs w:val="28"/>
        </w:rPr>
      </w:pPr>
      <w:r w:rsidRPr="00CA76ED">
        <w:rPr>
          <w:rFonts w:ascii="Times New Roman" w:hAnsi="Times New Roman"/>
          <w:b w:val="0"/>
          <w:spacing w:val="-4"/>
          <w:szCs w:val="28"/>
        </w:rPr>
        <w:t>Расшире</w:t>
      </w:r>
      <w:r w:rsidRPr="00CA76ED">
        <w:rPr>
          <w:rFonts w:ascii="Times New Roman" w:hAnsi="Times New Roman"/>
          <w:b w:val="0"/>
          <w:spacing w:val="-4"/>
          <w:szCs w:val="28"/>
        </w:rPr>
        <w:softHyphen/>
      </w:r>
      <w:r w:rsidRPr="00CA76ED">
        <w:rPr>
          <w:rFonts w:ascii="Times New Roman" w:hAnsi="Times New Roman"/>
          <w:b w:val="0"/>
          <w:spacing w:val="-6"/>
          <w:szCs w:val="28"/>
        </w:rPr>
        <w:t xml:space="preserve">ние спектра применяемых образовательных технологий, направленных  на </w:t>
      </w:r>
      <w:r w:rsidRPr="00CA76ED">
        <w:rPr>
          <w:rFonts w:ascii="Times New Roman" w:hAnsi="Times New Roman"/>
          <w:b w:val="0"/>
          <w:szCs w:val="28"/>
        </w:rPr>
        <w:t xml:space="preserve"> открытость, вариативность, индивидуализацию образования.</w:t>
      </w:r>
    </w:p>
    <w:p w:rsidR="00533B43" w:rsidRDefault="00533B43" w:rsidP="00CA76ED">
      <w:pPr>
        <w:pStyle w:val="a9"/>
        <w:numPr>
          <w:ilvl w:val="0"/>
          <w:numId w:val="2"/>
        </w:numPr>
        <w:spacing w:after="0"/>
        <w:jc w:val="both"/>
        <w:rPr>
          <w:rFonts w:ascii="Times New Roman" w:hAnsi="Times New Roman"/>
          <w:sz w:val="28"/>
          <w:szCs w:val="28"/>
        </w:rPr>
      </w:pPr>
      <w:proofErr w:type="spellStart"/>
      <w:r w:rsidRPr="00CA76ED">
        <w:rPr>
          <w:rFonts w:ascii="Times New Roman" w:hAnsi="Times New Roman"/>
          <w:sz w:val="28"/>
          <w:szCs w:val="28"/>
        </w:rPr>
        <w:t>Тьюторское</w:t>
      </w:r>
      <w:proofErr w:type="spellEnd"/>
      <w:r w:rsidRPr="00CA76ED">
        <w:rPr>
          <w:rFonts w:ascii="Times New Roman" w:hAnsi="Times New Roman"/>
          <w:sz w:val="28"/>
          <w:szCs w:val="28"/>
        </w:rPr>
        <w:t xml:space="preserve"> сопровождение индивидуальных образовательных программ учащихся.</w:t>
      </w:r>
    </w:p>
    <w:p w:rsidR="00533B43" w:rsidRPr="00B8053E" w:rsidRDefault="00533B43" w:rsidP="00B8053E">
      <w:pPr>
        <w:pStyle w:val="a9"/>
        <w:numPr>
          <w:ilvl w:val="0"/>
          <w:numId w:val="2"/>
        </w:numPr>
        <w:spacing w:after="0"/>
        <w:jc w:val="both"/>
        <w:rPr>
          <w:rFonts w:ascii="Times New Roman" w:hAnsi="Times New Roman"/>
          <w:sz w:val="28"/>
          <w:szCs w:val="28"/>
        </w:rPr>
      </w:pPr>
      <w:r w:rsidRPr="00B8053E">
        <w:rPr>
          <w:rFonts w:ascii="Times New Roman" w:hAnsi="Times New Roman"/>
          <w:sz w:val="28"/>
          <w:szCs w:val="28"/>
        </w:rPr>
        <w:t>Разработка идей инженерной школы</w:t>
      </w:r>
      <w:r>
        <w:rPr>
          <w:rFonts w:ascii="Times New Roman" w:hAnsi="Times New Roman"/>
          <w:sz w:val="28"/>
          <w:szCs w:val="28"/>
        </w:rPr>
        <w:t xml:space="preserve"> -</w:t>
      </w:r>
      <w:r w:rsidRPr="00B8053E">
        <w:rPr>
          <w:rFonts w:ascii="Times New Roman" w:hAnsi="Times New Roman"/>
          <w:szCs w:val="28"/>
        </w:rPr>
        <w:t xml:space="preserve"> </w:t>
      </w:r>
      <w:r>
        <w:rPr>
          <w:rFonts w:ascii="Times New Roman" w:hAnsi="Times New Roman"/>
          <w:sz w:val="28"/>
          <w:szCs w:val="28"/>
        </w:rPr>
        <w:t>Программы</w:t>
      </w:r>
      <w:r w:rsidRPr="00B8053E">
        <w:rPr>
          <w:rFonts w:ascii="Times New Roman" w:hAnsi="Times New Roman"/>
          <w:sz w:val="28"/>
          <w:szCs w:val="28"/>
        </w:rPr>
        <w:t xml:space="preserve"> развития направления</w:t>
      </w:r>
      <w:r>
        <w:rPr>
          <w:rFonts w:ascii="Times New Roman" w:hAnsi="Times New Roman"/>
          <w:sz w:val="28"/>
          <w:szCs w:val="28"/>
        </w:rPr>
        <w:t xml:space="preserve"> </w:t>
      </w:r>
      <w:r w:rsidRPr="00B8053E">
        <w:rPr>
          <w:rFonts w:ascii="Times New Roman" w:hAnsi="Times New Roman"/>
          <w:sz w:val="28"/>
          <w:szCs w:val="28"/>
        </w:rPr>
        <w:t>«Образовательная робототехника»</w:t>
      </w:r>
      <w:r>
        <w:rPr>
          <w:rFonts w:ascii="Times New Roman" w:hAnsi="Times New Roman"/>
          <w:sz w:val="28"/>
          <w:szCs w:val="28"/>
        </w:rPr>
        <w:t xml:space="preserve"> </w:t>
      </w:r>
      <w:r w:rsidRPr="00B8053E">
        <w:rPr>
          <w:rFonts w:ascii="Times New Roman" w:hAnsi="Times New Roman"/>
          <w:sz w:val="28"/>
          <w:szCs w:val="28"/>
        </w:rPr>
        <w:t>в МАОУ «СОШ №135» г. Перми</w:t>
      </w:r>
    </w:p>
    <w:p w:rsidR="00533B43" w:rsidRPr="00B8053E" w:rsidRDefault="00533B43" w:rsidP="00B8053E">
      <w:pPr>
        <w:pStyle w:val="a9"/>
        <w:numPr>
          <w:ilvl w:val="0"/>
          <w:numId w:val="2"/>
        </w:numPr>
        <w:spacing w:after="0"/>
        <w:jc w:val="both"/>
        <w:rPr>
          <w:rFonts w:ascii="Times New Roman" w:hAnsi="Times New Roman"/>
          <w:sz w:val="28"/>
          <w:szCs w:val="28"/>
        </w:rPr>
      </w:pPr>
      <w:r w:rsidRPr="00B8053E">
        <w:rPr>
          <w:rFonts w:ascii="Times New Roman" w:hAnsi="Times New Roman"/>
          <w:spacing w:val="-6"/>
          <w:sz w:val="28"/>
          <w:szCs w:val="28"/>
        </w:rPr>
        <w:t>Формирование готовности учащихся к ответственному</w:t>
      </w:r>
      <w:r w:rsidRPr="00B8053E">
        <w:rPr>
          <w:rFonts w:ascii="Times New Roman" w:hAnsi="Times New Roman"/>
          <w:sz w:val="28"/>
          <w:szCs w:val="28"/>
        </w:rPr>
        <w:t xml:space="preserve"> </w:t>
      </w:r>
      <w:r w:rsidRPr="00B8053E">
        <w:rPr>
          <w:rFonts w:ascii="Times New Roman" w:hAnsi="Times New Roman"/>
          <w:spacing w:val="-8"/>
          <w:sz w:val="28"/>
          <w:szCs w:val="28"/>
        </w:rPr>
        <w:t>профессиональному самоопределению и трудоустройству в машино</w:t>
      </w:r>
      <w:r w:rsidRPr="00B8053E">
        <w:rPr>
          <w:rFonts w:ascii="Times New Roman" w:hAnsi="Times New Roman"/>
          <w:spacing w:val="-8"/>
          <w:sz w:val="28"/>
          <w:szCs w:val="28"/>
        </w:rPr>
        <w:softHyphen/>
      </w:r>
      <w:r w:rsidRPr="00B8053E">
        <w:rPr>
          <w:rFonts w:ascii="Times New Roman" w:hAnsi="Times New Roman"/>
          <w:sz w:val="28"/>
          <w:szCs w:val="28"/>
        </w:rPr>
        <w:t>строительном производстве.</w:t>
      </w:r>
    </w:p>
    <w:p w:rsidR="00533B43" w:rsidRPr="00CA76ED" w:rsidRDefault="00533B43" w:rsidP="00CA76ED">
      <w:pPr>
        <w:numPr>
          <w:ilvl w:val="0"/>
          <w:numId w:val="2"/>
        </w:numPr>
        <w:shd w:val="clear" w:color="auto" w:fill="FFFFFF"/>
        <w:spacing w:before="14" w:line="276" w:lineRule="auto"/>
        <w:jc w:val="both"/>
        <w:rPr>
          <w:rFonts w:ascii="Times New Roman" w:hAnsi="Times New Roman"/>
          <w:b w:val="0"/>
          <w:szCs w:val="28"/>
        </w:rPr>
      </w:pPr>
      <w:r w:rsidRPr="00CA76ED">
        <w:rPr>
          <w:rFonts w:ascii="Times New Roman" w:hAnsi="Times New Roman"/>
          <w:b w:val="0"/>
          <w:spacing w:val="-4"/>
          <w:szCs w:val="28"/>
        </w:rPr>
        <w:lastRenderedPageBreak/>
        <w:t xml:space="preserve">Создание сетевого взаимодействия на основе </w:t>
      </w:r>
      <w:r w:rsidRPr="00CA76ED">
        <w:rPr>
          <w:rFonts w:ascii="Times New Roman" w:hAnsi="Times New Roman"/>
          <w:b w:val="0"/>
          <w:spacing w:val="-3"/>
          <w:szCs w:val="28"/>
        </w:rPr>
        <w:t>интеграции ресурсов школы как городского ресурсного центра по предмету «Технология» с системой профессионального образования.</w:t>
      </w:r>
    </w:p>
    <w:p w:rsidR="00533B43" w:rsidRPr="00CA76ED" w:rsidRDefault="00533B43" w:rsidP="00B8053E">
      <w:pPr>
        <w:spacing w:line="276" w:lineRule="auto"/>
        <w:ind w:left="708"/>
        <w:rPr>
          <w:rFonts w:ascii="Times New Roman" w:hAnsi="Times New Roman"/>
          <w:b w:val="0"/>
          <w:spacing w:val="-4"/>
          <w:szCs w:val="28"/>
        </w:rPr>
      </w:pPr>
      <w:r w:rsidRPr="00CA76ED">
        <w:rPr>
          <w:rFonts w:ascii="Times New Roman" w:hAnsi="Times New Roman"/>
          <w:b w:val="0"/>
          <w:spacing w:val="-4"/>
          <w:szCs w:val="28"/>
        </w:rPr>
        <w:t xml:space="preserve">7.Развитие кадровых ресурсов, внедряющих систему Д.Б. </w:t>
      </w:r>
      <w:proofErr w:type="spellStart"/>
      <w:r w:rsidRPr="00CA76ED">
        <w:rPr>
          <w:rFonts w:ascii="Times New Roman" w:hAnsi="Times New Roman"/>
          <w:b w:val="0"/>
          <w:spacing w:val="-4"/>
          <w:szCs w:val="28"/>
        </w:rPr>
        <w:t>Эльконина</w:t>
      </w:r>
      <w:proofErr w:type="spellEnd"/>
      <w:r w:rsidRPr="00CA76ED">
        <w:rPr>
          <w:rFonts w:ascii="Times New Roman" w:hAnsi="Times New Roman"/>
          <w:b w:val="0"/>
          <w:spacing w:val="-4"/>
          <w:szCs w:val="28"/>
        </w:rPr>
        <w:t xml:space="preserve"> – В.В. Давыдова.</w:t>
      </w:r>
    </w:p>
    <w:p w:rsidR="00533B43" w:rsidRPr="00CA76ED" w:rsidRDefault="00533B43" w:rsidP="00CA76ED">
      <w:pPr>
        <w:spacing w:line="276" w:lineRule="auto"/>
        <w:ind w:firstLine="360"/>
        <w:jc w:val="both"/>
        <w:rPr>
          <w:rFonts w:ascii="Times New Roman" w:hAnsi="Times New Roman"/>
          <w:b w:val="0"/>
          <w:szCs w:val="28"/>
        </w:rPr>
      </w:pPr>
      <w:r w:rsidRPr="00CA76ED">
        <w:rPr>
          <w:rFonts w:ascii="Times New Roman" w:hAnsi="Times New Roman"/>
          <w:b w:val="0"/>
          <w:szCs w:val="28"/>
        </w:rPr>
        <w:t xml:space="preserve">Наряду с  классной формой организации учебного сообщества детей, сформировались  внеклассные формы организации сообществ детей,  такие, как учебно-творческие мастерские (УТМ), детские школьные объединения, летний и осенний проектные лагеря,  отряды мэра, где учащиеся и педагоги имеют возможность проявить </w:t>
      </w:r>
      <w:proofErr w:type="spellStart"/>
      <w:r w:rsidRPr="00CA76ED">
        <w:rPr>
          <w:rFonts w:ascii="Times New Roman" w:hAnsi="Times New Roman"/>
          <w:b w:val="0"/>
          <w:szCs w:val="28"/>
        </w:rPr>
        <w:t>тьюторскую</w:t>
      </w:r>
      <w:proofErr w:type="spellEnd"/>
      <w:r w:rsidRPr="00CA76ED">
        <w:rPr>
          <w:rFonts w:ascii="Times New Roman" w:hAnsi="Times New Roman"/>
          <w:b w:val="0"/>
          <w:szCs w:val="28"/>
        </w:rPr>
        <w:t xml:space="preserve"> позицию и  овладеть ключевыми компетентностями.</w:t>
      </w:r>
    </w:p>
    <w:p w:rsidR="00533B43" w:rsidRPr="00CA76ED" w:rsidRDefault="00533B43" w:rsidP="00CA76ED">
      <w:pPr>
        <w:spacing w:line="276" w:lineRule="auto"/>
        <w:jc w:val="both"/>
        <w:rPr>
          <w:rFonts w:ascii="Times New Roman" w:hAnsi="Times New Roman"/>
          <w:b w:val="0"/>
          <w:szCs w:val="28"/>
        </w:rPr>
      </w:pPr>
      <w:r w:rsidRPr="00CA76ED">
        <w:rPr>
          <w:rFonts w:ascii="Times New Roman" w:hAnsi="Times New Roman"/>
          <w:b w:val="0"/>
          <w:szCs w:val="28"/>
        </w:rPr>
        <w:t xml:space="preserve">По  </w:t>
      </w:r>
      <w:proofErr w:type="spellStart"/>
      <w:r w:rsidRPr="00CA76ED">
        <w:rPr>
          <w:rFonts w:ascii="Times New Roman" w:hAnsi="Times New Roman"/>
          <w:b w:val="0"/>
          <w:szCs w:val="28"/>
        </w:rPr>
        <w:t>пилотному</w:t>
      </w:r>
      <w:proofErr w:type="spellEnd"/>
      <w:r w:rsidRPr="00CA76ED">
        <w:rPr>
          <w:rFonts w:ascii="Times New Roman" w:hAnsi="Times New Roman"/>
          <w:b w:val="0"/>
          <w:szCs w:val="28"/>
        </w:rPr>
        <w:t xml:space="preserve">  проекту деятельности на </w:t>
      </w:r>
      <w:proofErr w:type="spellStart"/>
      <w:r w:rsidRPr="00CA76ED">
        <w:rPr>
          <w:rFonts w:ascii="Times New Roman" w:hAnsi="Times New Roman"/>
          <w:b w:val="0"/>
          <w:szCs w:val="28"/>
        </w:rPr>
        <w:t>апробационной</w:t>
      </w:r>
      <w:proofErr w:type="spellEnd"/>
      <w:r w:rsidRPr="00CA76ED">
        <w:rPr>
          <w:rFonts w:ascii="Times New Roman" w:hAnsi="Times New Roman"/>
          <w:b w:val="0"/>
          <w:szCs w:val="28"/>
        </w:rPr>
        <w:t xml:space="preserve"> площадке  «Основная школа – пространство выбора».</w:t>
      </w:r>
    </w:p>
    <w:p w:rsidR="00533B43" w:rsidRPr="00CA76ED" w:rsidRDefault="00533B43" w:rsidP="00CA76ED">
      <w:pPr>
        <w:spacing w:line="276" w:lineRule="auto"/>
        <w:jc w:val="both"/>
        <w:rPr>
          <w:rFonts w:ascii="Times New Roman" w:hAnsi="Times New Roman"/>
          <w:b w:val="0"/>
          <w:szCs w:val="28"/>
        </w:rPr>
      </w:pPr>
      <w:r w:rsidRPr="00CA76ED">
        <w:rPr>
          <w:rFonts w:ascii="Times New Roman" w:hAnsi="Times New Roman"/>
          <w:b w:val="0"/>
          <w:szCs w:val="28"/>
        </w:rPr>
        <w:t xml:space="preserve">1.Разработаны  программа деятельности на </w:t>
      </w:r>
      <w:proofErr w:type="spellStart"/>
      <w:r w:rsidRPr="00CA76ED">
        <w:rPr>
          <w:rFonts w:ascii="Times New Roman" w:hAnsi="Times New Roman"/>
          <w:b w:val="0"/>
          <w:szCs w:val="28"/>
        </w:rPr>
        <w:t>апробационной</w:t>
      </w:r>
      <w:proofErr w:type="spellEnd"/>
      <w:r w:rsidRPr="00CA76ED">
        <w:rPr>
          <w:rFonts w:ascii="Times New Roman" w:hAnsi="Times New Roman"/>
          <w:b w:val="0"/>
          <w:szCs w:val="28"/>
        </w:rPr>
        <w:t xml:space="preserve"> площадке, программы элективных </w:t>
      </w:r>
      <w:r>
        <w:rPr>
          <w:rFonts w:ascii="Times New Roman" w:hAnsi="Times New Roman"/>
          <w:b w:val="0"/>
          <w:szCs w:val="28"/>
        </w:rPr>
        <w:t>курсов, курсов по выбору для 5-7</w:t>
      </w:r>
      <w:r w:rsidRPr="00CA76ED">
        <w:rPr>
          <w:rFonts w:ascii="Times New Roman" w:hAnsi="Times New Roman"/>
          <w:b w:val="0"/>
          <w:szCs w:val="28"/>
        </w:rPr>
        <w:t xml:space="preserve"> классов основной школы для реального выбора учащимися своих образовательных запросов.  </w:t>
      </w:r>
    </w:p>
    <w:p w:rsidR="00533B43" w:rsidRPr="00CA76ED" w:rsidRDefault="00533B43" w:rsidP="00CA76ED">
      <w:pPr>
        <w:spacing w:line="276" w:lineRule="auto"/>
        <w:jc w:val="both"/>
        <w:rPr>
          <w:rFonts w:ascii="Times New Roman" w:eastAsia="Times-Roman" w:hAnsi="Times New Roman"/>
          <w:b w:val="0"/>
          <w:szCs w:val="28"/>
        </w:rPr>
      </w:pPr>
      <w:r w:rsidRPr="00CA76ED">
        <w:rPr>
          <w:rFonts w:ascii="Times New Roman" w:eastAsia="Times-Roman" w:hAnsi="Times New Roman"/>
          <w:b w:val="0"/>
          <w:szCs w:val="28"/>
        </w:rPr>
        <w:t>2. Разработаны и реализованы программы по литературе (5</w:t>
      </w:r>
      <w:r>
        <w:rPr>
          <w:rFonts w:ascii="Times New Roman" w:eastAsia="Times-Roman" w:hAnsi="Times New Roman"/>
          <w:b w:val="0"/>
          <w:szCs w:val="28"/>
        </w:rPr>
        <w:t>-6</w:t>
      </w:r>
      <w:r w:rsidRPr="00CA76ED">
        <w:rPr>
          <w:rFonts w:ascii="Times New Roman" w:eastAsia="Times-Roman" w:hAnsi="Times New Roman"/>
          <w:b w:val="0"/>
          <w:szCs w:val="28"/>
        </w:rPr>
        <w:t xml:space="preserve"> класс) поточного способа </w:t>
      </w:r>
      <w:proofErr w:type="gramStart"/>
      <w:r>
        <w:rPr>
          <w:rFonts w:ascii="Times New Roman" w:eastAsia="Times-Roman" w:hAnsi="Times New Roman"/>
          <w:b w:val="0"/>
          <w:szCs w:val="28"/>
        </w:rPr>
        <w:t>обучения, по обществознанию</w:t>
      </w:r>
      <w:proofErr w:type="gramEnd"/>
      <w:r>
        <w:rPr>
          <w:rFonts w:ascii="Times New Roman" w:eastAsia="Times-Roman" w:hAnsi="Times New Roman"/>
          <w:b w:val="0"/>
          <w:szCs w:val="28"/>
        </w:rPr>
        <w:t>, по физической культуре</w:t>
      </w:r>
      <w:r w:rsidRPr="00CA76ED">
        <w:rPr>
          <w:rFonts w:ascii="Times New Roman" w:eastAsia="Times-Roman" w:hAnsi="Times New Roman"/>
          <w:b w:val="0"/>
          <w:szCs w:val="28"/>
        </w:rPr>
        <w:t>.</w:t>
      </w:r>
    </w:p>
    <w:p w:rsidR="00533B43" w:rsidRDefault="00533B43" w:rsidP="00CA76ED">
      <w:pPr>
        <w:spacing w:line="276" w:lineRule="auto"/>
        <w:jc w:val="both"/>
        <w:rPr>
          <w:rFonts w:ascii="Times New Roman" w:eastAsia="Times-Roman" w:hAnsi="Times New Roman"/>
          <w:b w:val="0"/>
          <w:szCs w:val="28"/>
        </w:rPr>
      </w:pPr>
      <w:r w:rsidRPr="00CA76ED">
        <w:rPr>
          <w:rFonts w:ascii="Times New Roman" w:eastAsia="Times-Roman" w:hAnsi="Times New Roman"/>
          <w:b w:val="0"/>
          <w:szCs w:val="28"/>
        </w:rPr>
        <w:t>3. Проведены семинары</w:t>
      </w:r>
      <w:r>
        <w:rPr>
          <w:rFonts w:ascii="Times New Roman" w:eastAsia="Times-Roman" w:hAnsi="Times New Roman"/>
          <w:b w:val="0"/>
          <w:szCs w:val="28"/>
        </w:rPr>
        <w:t xml:space="preserve"> и модули курсовой подготовки</w:t>
      </w:r>
      <w:r w:rsidRPr="00CA76ED">
        <w:rPr>
          <w:rFonts w:ascii="Times New Roman" w:eastAsia="Times-Roman" w:hAnsi="Times New Roman"/>
          <w:b w:val="0"/>
          <w:szCs w:val="28"/>
        </w:rPr>
        <w:t xml:space="preserve"> для презентации опыта </w:t>
      </w:r>
      <w:proofErr w:type="spellStart"/>
      <w:r w:rsidRPr="00CA76ED">
        <w:rPr>
          <w:rFonts w:ascii="Times New Roman" w:eastAsia="Times-Roman" w:hAnsi="Times New Roman"/>
          <w:b w:val="0"/>
          <w:szCs w:val="28"/>
        </w:rPr>
        <w:t>апробационной</w:t>
      </w:r>
      <w:proofErr w:type="spellEnd"/>
      <w:r w:rsidRPr="00CA76ED">
        <w:rPr>
          <w:rFonts w:ascii="Times New Roman" w:eastAsia="Times-Roman" w:hAnsi="Times New Roman"/>
          <w:b w:val="0"/>
          <w:szCs w:val="28"/>
        </w:rPr>
        <w:t xml:space="preserve"> площадки Министер</w:t>
      </w:r>
      <w:r>
        <w:rPr>
          <w:rFonts w:ascii="Times New Roman" w:eastAsia="Times-Roman" w:hAnsi="Times New Roman"/>
          <w:b w:val="0"/>
          <w:szCs w:val="28"/>
        </w:rPr>
        <w:t>ства образования Пермского края.</w:t>
      </w:r>
      <w:r w:rsidRPr="00CA76ED">
        <w:rPr>
          <w:rFonts w:ascii="Times New Roman" w:eastAsia="Times-Roman" w:hAnsi="Times New Roman"/>
          <w:b w:val="0"/>
          <w:szCs w:val="28"/>
        </w:rPr>
        <w:t xml:space="preserve"> </w:t>
      </w:r>
    </w:p>
    <w:p w:rsidR="00533B43" w:rsidRDefault="00533B43" w:rsidP="00CA76ED">
      <w:pPr>
        <w:spacing w:line="276" w:lineRule="auto"/>
        <w:jc w:val="both"/>
        <w:rPr>
          <w:rFonts w:ascii="Times New Roman" w:hAnsi="Times New Roman"/>
          <w:b w:val="0"/>
          <w:szCs w:val="28"/>
        </w:rPr>
      </w:pPr>
      <w:r w:rsidRPr="00CA76ED">
        <w:rPr>
          <w:rFonts w:ascii="Times New Roman" w:eastAsia="Times-Roman" w:hAnsi="Times New Roman"/>
          <w:b w:val="0"/>
          <w:szCs w:val="28"/>
        </w:rPr>
        <w:t xml:space="preserve">4. Составлен </w:t>
      </w:r>
      <w:r w:rsidRPr="00CA76ED">
        <w:rPr>
          <w:rFonts w:ascii="Times New Roman" w:hAnsi="Times New Roman"/>
          <w:b w:val="0"/>
          <w:szCs w:val="28"/>
        </w:rPr>
        <w:t>электронный сборник методических и  дидактических материалов «Образовательная робототехника в МАОУ «СОШ № 135» г. П</w:t>
      </w:r>
      <w:r>
        <w:rPr>
          <w:rFonts w:ascii="Times New Roman" w:hAnsi="Times New Roman"/>
          <w:b w:val="0"/>
          <w:szCs w:val="28"/>
        </w:rPr>
        <w:t>ерми, в котором представлен четырех</w:t>
      </w:r>
      <w:r w:rsidRPr="00CA76ED">
        <w:rPr>
          <w:rFonts w:ascii="Times New Roman" w:hAnsi="Times New Roman"/>
          <w:b w:val="0"/>
          <w:szCs w:val="28"/>
        </w:rPr>
        <w:t xml:space="preserve"> - летний опыт работы педагогического коллектива по данному направлению. </w:t>
      </w:r>
    </w:p>
    <w:p w:rsidR="00533B43" w:rsidRPr="006856EA" w:rsidRDefault="00533B43" w:rsidP="00CA76ED">
      <w:pPr>
        <w:spacing w:line="276" w:lineRule="auto"/>
        <w:jc w:val="both"/>
        <w:rPr>
          <w:rFonts w:ascii="Times New Roman" w:hAnsi="Times New Roman"/>
          <w:b w:val="0"/>
          <w:szCs w:val="28"/>
        </w:rPr>
      </w:pPr>
      <w:r>
        <w:rPr>
          <w:rFonts w:ascii="Times New Roman" w:hAnsi="Times New Roman"/>
          <w:b w:val="0"/>
          <w:szCs w:val="28"/>
        </w:rPr>
        <w:t xml:space="preserve">5. В рамках конкурса «100 дорог – одна твоя» </w:t>
      </w:r>
      <w:r w:rsidRPr="006856EA">
        <w:rPr>
          <w:rFonts w:ascii="Times New Roman" w:hAnsi="Times New Roman"/>
          <w:b w:val="0"/>
        </w:rPr>
        <w:t xml:space="preserve">проведена </w:t>
      </w:r>
      <w:r>
        <w:rPr>
          <w:rFonts w:ascii="Times New Roman" w:hAnsi="Times New Roman"/>
          <w:b w:val="0"/>
        </w:rPr>
        <w:t>конкурсная н</w:t>
      </w:r>
      <w:r w:rsidRPr="006856EA">
        <w:rPr>
          <w:rFonts w:ascii="Times New Roman" w:hAnsi="Times New Roman"/>
          <w:b w:val="0"/>
        </w:rPr>
        <w:t>оминация «Сто  дорог – одна в робототехнику».</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Реализация муниципальной модели «Основная школа – пространство выбора» (ММОШ) осуществляется в МАОУ «СОШ № 135 с 2011 года. В соответствии с планом работы по этому направлению проведены педагогический совет, методические совещания с учителями, реализующими модель, создана и работает проблемная группа учителей русского языка и литературы, проведен городской с</w:t>
      </w:r>
      <w:r>
        <w:rPr>
          <w:rFonts w:ascii="Times New Roman" w:hAnsi="Times New Roman"/>
          <w:b w:val="0"/>
          <w:szCs w:val="28"/>
        </w:rPr>
        <w:t>еминар. У</w:t>
      </w:r>
      <w:r w:rsidRPr="00FA1234">
        <w:rPr>
          <w:rFonts w:ascii="Times New Roman" w:hAnsi="Times New Roman"/>
          <w:b w:val="0"/>
          <w:szCs w:val="28"/>
        </w:rPr>
        <w:t>чителя приняли участие в проблемных и презентационных, экспертных  семинарах, а так же в межрегиональной конференции «Индивидуализация образования: проблемы, поиски, решения», проведены родительские собрания в 4, 5 классах.</w:t>
      </w:r>
    </w:p>
    <w:p w:rsidR="00533B43" w:rsidRPr="00FA1234" w:rsidRDefault="00533B43" w:rsidP="00FA1234">
      <w:pPr>
        <w:spacing w:line="276" w:lineRule="auto"/>
        <w:jc w:val="both"/>
        <w:rPr>
          <w:rFonts w:ascii="Times New Roman" w:eastAsia="TimesNewRomanPSMT" w:hAnsi="Times New Roman"/>
          <w:b w:val="0"/>
          <w:szCs w:val="28"/>
        </w:rPr>
      </w:pPr>
      <w:r w:rsidRPr="00FA1234">
        <w:rPr>
          <w:rFonts w:ascii="Times New Roman" w:hAnsi="Times New Roman"/>
          <w:b w:val="0"/>
          <w:szCs w:val="28"/>
        </w:rPr>
        <w:t xml:space="preserve">         Основная школа рассматривается нами как особая ступень школьного образования, для которой необходимо создать систему  условий:</w:t>
      </w:r>
    </w:p>
    <w:p w:rsidR="00533B43" w:rsidRPr="00FA1234" w:rsidRDefault="00533B43" w:rsidP="00FA1234">
      <w:pPr>
        <w:numPr>
          <w:ilvl w:val="0"/>
          <w:numId w:val="13"/>
        </w:numPr>
        <w:tabs>
          <w:tab w:val="clear" w:pos="1440"/>
          <w:tab w:val="num" w:pos="840"/>
        </w:tabs>
        <w:spacing w:line="276" w:lineRule="auto"/>
        <w:ind w:left="840" w:hanging="280"/>
        <w:jc w:val="both"/>
        <w:rPr>
          <w:rFonts w:ascii="Times New Roman" w:hAnsi="Times New Roman"/>
          <w:b w:val="0"/>
          <w:szCs w:val="28"/>
        </w:rPr>
      </w:pPr>
      <w:r w:rsidRPr="00FA1234">
        <w:rPr>
          <w:rFonts w:ascii="Times New Roman" w:hAnsi="Times New Roman"/>
          <w:b w:val="0"/>
          <w:szCs w:val="28"/>
        </w:rPr>
        <w:t xml:space="preserve">построить пространство, в котором подросток будет иметь возможности  выбора собственной образовательной деятельности, </w:t>
      </w:r>
      <w:r w:rsidRPr="00FA1234">
        <w:rPr>
          <w:rFonts w:ascii="Times New Roman" w:hAnsi="Times New Roman"/>
          <w:b w:val="0"/>
          <w:szCs w:val="28"/>
        </w:rPr>
        <w:lastRenderedPageBreak/>
        <w:t>своего образовательного маршрута, в котором возможен процесс реализации своих возможностей, потребностей, запросов и интересов, ликвидации своих дефицитов и проблем;</w:t>
      </w:r>
    </w:p>
    <w:p w:rsidR="00533B43" w:rsidRPr="00FA1234" w:rsidRDefault="00533B43" w:rsidP="00FA1234">
      <w:pPr>
        <w:numPr>
          <w:ilvl w:val="0"/>
          <w:numId w:val="13"/>
        </w:numPr>
        <w:tabs>
          <w:tab w:val="clear" w:pos="1440"/>
          <w:tab w:val="num" w:pos="840"/>
        </w:tabs>
        <w:spacing w:line="276" w:lineRule="auto"/>
        <w:ind w:left="840" w:hanging="280"/>
        <w:jc w:val="both"/>
        <w:rPr>
          <w:rFonts w:ascii="Times New Roman" w:hAnsi="Times New Roman"/>
          <w:b w:val="0"/>
          <w:szCs w:val="28"/>
        </w:rPr>
      </w:pPr>
      <w:r w:rsidRPr="00FA1234">
        <w:rPr>
          <w:rFonts w:ascii="Times New Roman" w:hAnsi="Times New Roman"/>
          <w:b w:val="0"/>
          <w:szCs w:val="28"/>
        </w:rPr>
        <w:t>расширить спектр форм организации образовательного процесса, где классно-урочная система перестает быть приоритетной и единственно возможной;</w:t>
      </w:r>
    </w:p>
    <w:p w:rsidR="00533B43" w:rsidRPr="00FA1234" w:rsidRDefault="00533B43" w:rsidP="00FA1234">
      <w:pPr>
        <w:numPr>
          <w:ilvl w:val="0"/>
          <w:numId w:val="13"/>
        </w:numPr>
        <w:tabs>
          <w:tab w:val="clear" w:pos="1440"/>
          <w:tab w:val="num" w:pos="840"/>
        </w:tabs>
        <w:spacing w:line="276" w:lineRule="auto"/>
        <w:ind w:left="840" w:hanging="280"/>
        <w:jc w:val="both"/>
        <w:rPr>
          <w:rFonts w:ascii="Times New Roman" w:hAnsi="Times New Roman"/>
          <w:b w:val="0"/>
          <w:szCs w:val="28"/>
        </w:rPr>
      </w:pPr>
      <w:r w:rsidRPr="00FA1234">
        <w:rPr>
          <w:rFonts w:ascii="Times New Roman" w:hAnsi="Times New Roman"/>
          <w:b w:val="0"/>
          <w:szCs w:val="28"/>
        </w:rPr>
        <w:t xml:space="preserve">обеспечить профессиональный рост педагогов, работающих в основной школе, как в своей предметной области, так и в области освоения других отношений: консультанта, эксперта, куратора, </w:t>
      </w:r>
      <w:proofErr w:type="spellStart"/>
      <w:r w:rsidRPr="00FA1234">
        <w:rPr>
          <w:rFonts w:ascii="Times New Roman" w:hAnsi="Times New Roman"/>
          <w:b w:val="0"/>
          <w:szCs w:val="28"/>
        </w:rPr>
        <w:t>тьютора</w:t>
      </w:r>
      <w:proofErr w:type="spellEnd"/>
      <w:r w:rsidRPr="00FA1234">
        <w:rPr>
          <w:rFonts w:ascii="Times New Roman" w:hAnsi="Times New Roman"/>
          <w:b w:val="0"/>
          <w:szCs w:val="28"/>
        </w:rPr>
        <w:t>.</w:t>
      </w:r>
    </w:p>
    <w:p w:rsidR="00533B43" w:rsidRPr="00FA1234" w:rsidRDefault="00533B43" w:rsidP="00FA1234">
      <w:pPr>
        <w:spacing w:line="276" w:lineRule="auto"/>
        <w:jc w:val="both"/>
        <w:rPr>
          <w:rFonts w:ascii="Times New Roman" w:hAnsi="Times New Roman"/>
          <w:b w:val="0"/>
          <w:bCs/>
          <w:szCs w:val="28"/>
        </w:rPr>
      </w:pPr>
      <w:r w:rsidRPr="00FA1234">
        <w:rPr>
          <w:rFonts w:ascii="Times New Roman" w:hAnsi="Times New Roman"/>
          <w:b w:val="0"/>
          <w:szCs w:val="28"/>
        </w:rPr>
        <w:t xml:space="preserve">        Решение этих задач </w:t>
      </w:r>
      <w:proofErr w:type="gramStart"/>
      <w:r w:rsidRPr="00FA1234">
        <w:rPr>
          <w:rFonts w:ascii="Times New Roman" w:hAnsi="Times New Roman"/>
          <w:b w:val="0"/>
          <w:szCs w:val="28"/>
        </w:rPr>
        <w:t>осуществлялось</w:t>
      </w:r>
      <w:proofErr w:type="gramEnd"/>
      <w:r w:rsidRPr="00FA1234">
        <w:rPr>
          <w:rFonts w:ascii="Times New Roman" w:hAnsi="Times New Roman"/>
          <w:b w:val="0"/>
          <w:szCs w:val="28"/>
        </w:rPr>
        <w:t xml:space="preserve">  в том числе посредством реализации трех элементов модели: поточно-групповой способ организации обучения (ПГМО), </w:t>
      </w:r>
      <w:r w:rsidRPr="00FA1234">
        <w:rPr>
          <w:rFonts w:ascii="Times New Roman" w:hAnsi="Times New Roman"/>
          <w:b w:val="0"/>
          <w:bCs/>
          <w:szCs w:val="28"/>
        </w:rPr>
        <w:t>к</w:t>
      </w:r>
      <w:r w:rsidRPr="00FA1234">
        <w:rPr>
          <w:rFonts w:ascii="Times New Roman" w:hAnsi="Times New Roman"/>
          <w:b w:val="0"/>
          <w:szCs w:val="28"/>
        </w:rPr>
        <w:t>раткосрочные курсы по выбору (КСК),</w:t>
      </w:r>
      <w:r w:rsidRPr="00FA1234">
        <w:rPr>
          <w:rFonts w:ascii="Times New Roman" w:hAnsi="Times New Roman"/>
          <w:b w:val="0"/>
          <w:bCs/>
          <w:szCs w:val="28"/>
        </w:rPr>
        <w:t xml:space="preserve"> </w:t>
      </w:r>
      <w:proofErr w:type="spellStart"/>
      <w:r w:rsidRPr="00FA1234">
        <w:rPr>
          <w:rFonts w:ascii="Times New Roman" w:hAnsi="Times New Roman"/>
          <w:b w:val="0"/>
          <w:bCs/>
          <w:szCs w:val="28"/>
        </w:rPr>
        <w:t>тьюторское</w:t>
      </w:r>
      <w:proofErr w:type="spellEnd"/>
      <w:r w:rsidRPr="00FA1234">
        <w:rPr>
          <w:rFonts w:ascii="Times New Roman" w:hAnsi="Times New Roman"/>
          <w:b w:val="0"/>
          <w:bCs/>
          <w:szCs w:val="28"/>
        </w:rPr>
        <w:t xml:space="preserve"> сопровождение учащихся.</w:t>
      </w:r>
      <w:r>
        <w:rPr>
          <w:rFonts w:ascii="Times New Roman" w:hAnsi="Times New Roman"/>
          <w:b w:val="0"/>
          <w:bCs/>
          <w:szCs w:val="28"/>
        </w:rPr>
        <w:t xml:space="preserve"> </w:t>
      </w:r>
      <w:r w:rsidRPr="00FA1234">
        <w:rPr>
          <w:rFonts w:ascii="Times New Roman" w:hAnsi="Times New Roman"/>
          <w:b w:val="0"/>
          <w:bCs/>
          <w:szCs w:val="28"/>
        </w:rPr>
        <w:t xml:space="preserve">В процессе работы по проекту в  МАОУ «СОШ № 135» сложилась и реализована следующая модель:   </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Модель образовательного процесса школы  в рамках ММОШ</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(2012-2013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1"/>
        <w:gridCol w:w="2642"/>
        <w:gridCol w:w="38"/>
        <w:gridCol w:w="1240"/>
        <w:gridCol w:w="1355"/>
        <w:gridCol w:w="1355"/>
        <w:gridCol w:w="1350"/>
      </w:tblGrid>
      <w:tr w:rsidR="00533B43" w:rsidRPr="00FA1234" w:rsidTr="00AC1545">
        <w:tc>
          <w:tcPr>
            <w:tcW w:w="831" w:type="pct"/>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Элементы модели</w:t>
            </w:r>
          </w:p>
        </w:tc>
        <w:tc>
          <w:tcPr>
            <w:tcW w:w="4169" w:type="pct"/>
            <w:gridSpan w:val="6"/>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Классы</w:t>
            </w:r>
          </w:p>
        </w:tc>
      </w:tr>
      <w:tr w:rsidR="00533B43" w:rsidRPr="00FA1234" w:rsidTr="00AC1545">
        <w:tc>
          <w:tcPr>
            <w:tcW w:w="831" w:type="pct"/>
            <w:vMerge w:val="restart"/>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Поточно-групповой метод организации обучения</w:t>
            </w:r>
          </w:p>
        </w:tc>
        <w:tc>
          <w:tcPr>
            <w:tcW w:w="1400" w:type="pct"/>
            <w:gridSpan w:val="2"/>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5 класс</w:t>
            </w:r>
          </w:p>
        </w:tc>
        <w:tc>
          <w:tcPr>
            <w:tcW w:w="648" w:type="pct"/>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6 класс</w:t>
            </w:r>
          </w:p>
        </w:tc>
        <w:tc>
          <w:tcPr>
            <w:tcW w:w="708" w:type="pct"/>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7 класс</w:t>
            </w:r>
          </w:p>
        </w:tc>
        <w:tc>
          <w:tcPr>
            <w:tcW w:w="708" w:type="pct"/>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8 класс</w:t>
            </w:r>
          </w:p>
        </w:tc>
        <w:tc>
          <w:tcPr>
            <w:tcW w:w="706" w:type="pct"/>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9 класс</w:t>
            </w:r>
          </w:p>
        </w:tc>
      </w:tr>
      <w:tr w:rsidR="00533B43" w:rsidRPr="00FA1234" w:rsidTr="00AC1545">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400" w:type="pct"/>
            <w:gridSpan w:val="2"/>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Литература и журналистика</w:t>
            </w:r>
          </w:p>
        </w:tc>
        <w:tc>
          <w:tcPr>
            <w:tcW w:w="648" w:type="pct"/>
            <w:vMerge w:val="restart"/>
          </w:tcPr>
          <w:p w:rsidR="00533B43" w:rsidRPr="00FA1234" w:rsidRDefault="00533B43" w:rsidP="00FA1234">
            <w:pPr>
              <w:spacing w:line="276" w:lineRule="auto"/>
              <w:jc w:val="both"/>
              <w:rPr>
                <w:rFonts w:ascii="Times New Roman" w:hAnsi="Times New Roman"/>
                <w:b w:val="0"/>
                <w:szCs w:val="28"/>
              </w:rPr>
            </w:pPr>
          </w:p>
        </w:tc>
        <w:tc>
          <w:tcPr>
            <w:tcW w:w="708" w:type="pct"/>
            <w:vMerge w:val="restart"/>
          </w:tcPr>
          <w:p w:rsidR="00533B43" w:rsidRPr="00FA1234" w:rsidRDefault="00533B43" w:rsidP="00FA1234">
            <w:pPr>
              <w:spacing w:line="276" w:lineRule="auto"/>
              <w:jc w:val="both"/>
              <w:rPr>
                <w:rFonts w:ascii="Times New Roman" w:hAnsi="Times New Roman"/>
                <w:b w:val="0"/>
                <w:szCs w:val="28"/>
              </w:rPr>
            </w:pPr>
          </w:p>
        </w:tc>
        <w:tc>
          <w:tcPr>
            <w:tcW w:w="708" w:type="pct"/>
            <w:vMerge w:val="restart"/>
          </w:tcPr>
          <w:p w:rsidR="00533B43" w:rsidRPr="00FA1234" w:rsidRDefault="00533B43" w:rsidP="00FA1234">
            <w:pPr>
              <w:spacing w:line="276" w:lineRule="auto"/>
              <w:jc w:val="both"/>
              <w:rPr>
                <w:rFonts w:ascii="Times New Roman" w:hAnsi="Times New Roman"/>
                <w:b w:val="0"/>
                <w:szCs w:val="28"/>
              </w:rPr>
            </w:pPr>
          </w:p>
        </w:tc>
        <w:tc>
          <w:tcPr>
            <w:tcW w:w="706" w:type="pct"/>
            <w:vMerge w:val="restart"/>
          </w:tcPr>
          <w:p w:rsidR="00533B43" w:rsidRPr="00FA1234" w:rsidRDefault="00533B43" w:rsidP="00FA1234">
            <w:pPr>
              <w:spacing w:line="276" w:lineRule="auto"/>
              <w:jc w:val="both"/>
              <w:rPr>
                <w:rFonts w:ascii="Times New Roman" w:hAnsi="Times New Roman"/>
                <w:b w:val="0"/>
                <w:szCs w:val="28"/>
              </w:rPr>
            </w:pPr>
          </w:p>
        </w:tc>
      </w:tr>
      <w:tr w:rsidR="00533B43" w:rsidRPr="00FA1234" w:rsidTr="00AC1545">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400" w:type="pct"/>
            <w:gridSpan w:val="2"/>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Литература и театр</w:t>
            </w:r>
          </w:p>
        </w:tc>
        <w:tc>
          <w:tcPr>
            <w:tcW w:w="64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6" w:type="pct"/>
            <w:vMerge/>
          </w:tcPr>
          <w:p w:rsidR="00533B43" w:rsidRPr="00FA1234" w:rsidRDefault="00533B43" w:rsidP="00FA1234">
            <w:pPr>
              <w:spacing w:line="276" w:lineRule="auto"/>
              <w:jc w:val="both"/>
              <w:rPr>
                <w:rFonts w:ascii="Times New Roman" w:hAnsi="Times New Roman"/>
                <w:b w:val="0"/>
                <w:szCs w:val="28"/>
              </w:rPr>
            </w:pPr>
          </w:p>
        </w:tc>
      </w:tr>
      <w:tr w:rsidR="00533B43" w:rsidRPr="00FA1234" w:rsidTr="00AC1545">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400" w:type="pct"/>
            <w:gridSpan w:val="2"/>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Литература и исследование</w:t>
            </w:r>
          </w:p>
        </w:tc>
        <w:tc>
          <w:tcPr>
            <w:tcW w:w="64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6" w:type="pct"/>
            <w:vMerge/>
          </w:tcPr>
          <w:p w:rsidR="00533B43" w:rsidRPr="00FA1234" w:rsidRDefault="00533B43" w:rsidP="00FA1234">
            <w:pPr>
              <w:spacing w:line="276" w:lineRule="auto"/>
              <w:jc w:val="both"/>
              <w:rPr>
                <w:rFonts w:ascii="Times New Roman" w:hAnsi="Times New Roman"/>
                <w:b w:val="0"/>
                <w:szCs w:val="28"/>
              </w:rPr>
            </w:pPr>
          </w:p>
        </w:tc>
      </w:tr>
      <w:tr w:rsidR="00533B43" w:rsidRPr="00FA1234" w:rsidTr="00AC1545">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400" w:type="pct"/>
            <w:gridSpan w:val="2"/>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Литература и психология</w:t>
            </w:r>
          </w:p>
        </w:tc>
        <w:tc>
          <w:tcPr>
            <w:tcW w:w="64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8" w:type="pct"/>
            <w:vMerge/>
          </w:tcPr>
          <w:p w:rsidR="00533B43" w:rsidRPr="00FA1234" w:rsidRDefault="00533B43" w:rsidP="00FA1234">
            <w:pPr>
              <w:spacing w:line="276" w:lineRule="auto"/>
              <w:jc w:val="both"/>
              <w:rPr>
                <w:rFonts w:ascii="Times New Roman" w:hAnsi="Times New Roman"/>
                <w:b w:val="0"/>
                <w:szCs w:val="28"/>
              </w:rPr>
            </w:pPr>
          </w:p>
        </w:tc>
        <w:tc>
          <w:tcPr>
            <w:tcW w:w="706" w:type="pct"/>
            <w:vMerge/>
          </w:tcPr>
          <w:p w:rsidR="00533B43" w:rsidRPr="00FA1234" w:rsidRDefault="00533B43" w:rsidP="00FA1234">
            <w:pPr>
              <w:spacing w:line="276" w:lineRule="auto"/>
              <w:jc w:val="both"/>
              <w:rPr>
                <w:rFonts w:ascii="Times New Roman" w:hAnsi="Times New Roman"/>
                <w:b w:val="0"/>
                <w:szCs w:val="28"/>
              </w:rPr>
            </w:pPr>
          </w:p>
        </w:tc>
      </w:tr>
      <w:tr w:rsidR="00533B43" w:rsidRPr="00FA1234" w:rsidTr="00AC1545">
        <w:tc>
          <w:tcPr>
            <w:tcW w:w="831" w:type="pct"/>
            <w:vMerge w:val="restart"/>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 xml:space="preserve">Краткосрочные </w:t>
            </w:r>
          </w:p>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курсы по  выбору</w:t>
            </w:r>
          </w:p>
        </w:tc>
        <w:tc>
          <w:tcPr>
            <w:tcW w:w="4169" w:type="pct"/>
            <w:gridSpan w:val="6"/>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 xml:space="preserve">Практико-ориентированные  </w:t>
            </w:r>
            <w:proofErr w:type="spellStart"/>
            <w:r w:rsidRPr="00FA1234">
              <w:rPr>
                <w:rFonts w:ascii="Times New Roman" w:hAnsi="Times New Roman"/>
                <w:b w:val="0"/>
                <w:szCs w:val="28"/>
              </w:rPr>
              <w:t>Продукто</w:t>
            </w:r>
            <w:proofErr w:type="spellEnd"/>
            <w:r w:rsidRPr="00FA1234">
              <w:rPr>
                <w:rFonts w:ascii="Times New Roman" w:hAnsi="Times New Roman"/>
                <w:b w:val="0"/>
                <w:szCs w:val="28"/>
              </w:rPr>
              <w:t xml:space="preserve"> – ориентированные    Предметно - исследовательские</w:t>
            </w:r>
          </w:p>
        </w:tc>
      </w:tr>
      <w:tr w:rsidR="00533B43" w:rsidRPr="00FA1234" w:rsidTr="00AC1545">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380" w:type="pct"/>
            <w:vMerge w:val="restart"/>
          </w:tcPr>
          <w:p w:rsidR="00533B43" w:rsidRPr="00FA1234" w:rsidRDefault="00533B43" w:rsidP="00FA1234">
            <w:pPr>
              <w:spacing w:line="276" w:lineRule="auto"/>
              <w:jc w:val="both"/>
              <w:rPr>
                <w:rFonts w:ascii="Times New Roman" w:hAnsi="Times New Roman"/>
                <w:b w:val="0"/>
                <w:szCs w:val="28"/>
              </w:rPr>
            </w:pPr>
          </w:p>
        </w:tc>
        <w:tc>
          <w:tcPr>
            <w:tcW w:w="668" w:type="pct"/>
            <w:gridSpan w:val="2"/>
            <w:vMerge w:val="restart"/>
          </w:tcPr>
          <w:p w:rsidR="00533B43" w:rsidRPr="00FA1234" w:rsidRDefault="00533B43" w:rsidP="00FA1234">
            <w:pPr>
              <w:spacing w:line="276" w:lineRule="auto"/>
              <w:jc w:val="both"/>
              <w:rPr>
                <w:rFonts w:ascii="Times New Roman" w:hAnsi="Times New Roman"/>
                <w:b w:val="0"/>
                <w:szCs w:val="28"/>
              </w:rPr>
            </w:pPr>
          </w:p>
        </w:tc>
        <w:tc>
          <w:tcPr>
            <w:tcW w:w="2121" w:type="pct"/>
            <w:gridSpan w:val="3"/>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Профессионально-ориентированные</w:t>
            </w:r>
          </w:p>
        </w:tc>
      </w:tr>
      <w:tr w:rsidR="00533B43" w:rsidRPr="00FA1234" w:rsidTr="00AC1545">
        <w:trPr>
          <w:trHeight w:val="148"/>
        </w:trPr>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1380" w:type="pct"/>
            <w:vMerge/>
          </w:tcPr>
          <w:p w:rsidR="00533B43" w:rsidRPr="00FA1234" w:rsidRDefault="00533B43" w:rsidP="00FA1234">
            <w:pPr>
              <w:spacing w:line="276" w:lineRule="auto"/>
              <w:jc w:val="both"/>
              <w:rPr>
                <w:rFonts w:ascii="Times New Roman" w:hAnsi="Times New Roman"/>
                <w:b w:val="0"/>
                <w:szCs w:val="28"/>
              </w:rPr>
            </w:pPr>
          </w:p>
        </w:tc>
        <w:tc>
          <w:tcPr>
            <w:tcW w:w="668" w:type="pct"/>
            <w:gridSpan w:val="2"/>
            <w:vMerge/>
          </w:tcPr>
          <w:p w:rsidR="00533B43" w:rsidRPr="00FA1234" w:rsidRDefault="00533B43" w:rsidP="00FA1234">
            <w:pPr>
              <w:spacing w:line="276" w:lineRule="auto"/>
              <w:jc w:val="both"/>
              <w:rPr>
                <w:rFonts w:ascii="Times New Roman" w:hAnsi="Times New Roman"/>
                <w:b w:val="0"/>
                <w:szCs w:val="28"/>
              </w:rPr>
            </w:pPr>
          </w:p>
        </w:tc>
        <w:tc>
          <w:tcPr>
            <w:tcW w:w="2121" w:type="pct"/>
            <w:gridSpan w:val="3"/>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Предметные</w:t>
            </w:r>
          </w:p>
        </w:tc>
      </w:tr>
      <w:tr w:rsidR="00533B43" w:rsidRPr="00FA1234" w:rsidTr="00AC1545">
        <w:trPr>
          <w:cantSplit/>
          <w:trHeight w:val="465"/>
        </w:trPr>
        <w:tc>
          <w:tcPr>
            <w:tcW w:w="831" w:type="pct"/>
            <w:vMerge w:val="restart"/>
          </w:tcPr>
          <w:p w:rsidR="00533B43" w:rsidRPr="00FA1234" w:rsidRDefault="00533B43" w:rsidP="00FA1234">
            <w:pPr>
              <w:spacing w:line="276" w:lineRule="auto"/>
              <w:jc w:val="both"/>
              <w:rPr>
                <w:rFonts w:ascii="Times New Roman" w:hAnsi="Times New Roman"/>
                <w:b w:val="0"/>
                <w:szCs w:val="28"/>
              </w:rPr>
            </w:pPr>
            <w:proofErr w:type="spellStart"/>
            <w:r w:rsidRPr="00FA1234">
              <w:rPr>
                <w:rFonts w:ascii="Times New Roman" w:hAnsi="Times New Roman"/>
                <w:b w:val="0"/>
                <w:szCs w:val="28"/>
              </w:rPr>
              <w:t>Тьюторское</w:t>
            </w:r>
            <w:proofErr w:type="spellEnd"/>
            <w:r w:rsidRPr="00FA1234">
              <w:rPr>
                <w:rFonts w:ascii="Times New Roman" w:hAnsi="Times New Roman"/>
                <w:b w:val="0"/>
                <w:szCs w:val="28"/>
              </w:rPr>
              <w:t xml:space="preserve"> сопровождение</w:t>
            </w:r>
          </w:p>
        </w:tc>
        <w:tc>
          <w:tcPr>
            <w:tcW w:w="1380" w:type="pct"/>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Индивидуальный образовательный маршрут</w:t>
            </w:r>
          </w:p>
        </w:tc>
        <w:tc>
          <w:tcPr>
            <w:tcW w:w="668" w:type="pct"/>
            <w:gridSpan w:val="2"/>
          </w:tcPr>
          <w:p w:rsidR="00533B43" w:rsidRPr="00FA1234" w:rsidRDefault="00533B43" w:rsidP="00FA1234">
            <w:pPr>
              <w:spacing w:line="276" w:lineRule="auto"/>
              <w:jc w:val="both"/>
              <w:rPr>
                <w:rFonts w:ascii="Times New Roman" w:hAnsi="Times New Roman"/>
                <w:b w:val="0"/>
                <w:szCs w:val="28"/>
              </w:rPr>
            </w:pPr>
          </w:p>
        </w:tc>
        <w:tc>
          <w:tcPr>
            <w:tcW w:w="708" w:type="pct"/>
          </w:tcPr>
          <w:p w:rsidR="00533B43" w:rsidRPr="00FA1234" w:rsidRDefault="00533B43" w:rsidP="00FA1234">
            <w:pPr>
              <w:spacing w:line="276" w:lineRule="auto"/>
              <w:jc w:val="both"/>
              <w:rPr>
                <w:rFonts w:ascii="Times New Roman" w:hAnsi="Times New Roman"/>
                <w:b w:val="0"/>
                <w:szCs w:val="28"/>
              </w:rPr>
            </w:pPr>
          </w:p>
        </w:tc>
        <w:tc>
          <w:tcPr>
            <w:tcW w:w="708" w:type="pct"/>
          </w:tcPr>
          <w:p w:rsidR="00533B43" w:rsidRPr="00FA1234" w:rsidRDefault="00533B43" w:rsidP="00FA1234">
            <w:pPr>
              <w:spacing w:line="276" w:lineRule="auto"/>
              <w:jc w:val="both"/>
              <w:rPr>
                <w:rFonts w:ascii="Times New Roman" w:hAnsi="Times New Roman"/>
                <w:b w:val="0"/>
                <w:szCs w:val="28"/>
              </w:rPr>
            </w:pPr>
          </w:p>
        </w:tc>
        <w:tc>
          <w:tcPr>
            <w:tcW w:w="706" w:type="pct"/>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ИУП</w:t>
            </w:r>
          </w:p>
        </w:tc>
      </w:tr>
      <w:tr w:rsidR="00533B43" w:rsidRPr="00FA1234" w:rsidTr="00AC1545">
        <w:trPr>
          <w:trHeight w:val="360"/>
        </w:trPr>
        <w:tc>
          <w:tcPr>
            <w:tcW w:w="831" w:type="pct"/>
            <w:vMerge/>
          </w:tcPr>
          <w:p w:rsidR="00533B43" w:rsidRPr="00FA1234" w:rsidRDefault="00533B43" w:rsidP="00FA1234">
            <w:pPr>
              <w:spacing w:line="276" w:lineRule="auto"/>
              <w:jc w:val="both"/>
              <w:rPr>
                <w:rFonts w:ascii="Times New Roman" w:hAnsi="Times New Roman"/>
                <w:b w:val="0"/>
                <w:szCs w:val="28"/>
              </w:rPr>
            </w:pPr>
          </w:p>
        </w:tc>
        <w:tc>
          <w:tcPr>
            <w:tcW w:w="3464" w:type="pct"/>
            <w:gridSpan w:val="5"/>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Социальное проектирование</w:t>
            </w:r>
          </w:p>
        </w:tc>
        <w:tc>
          <w:tcPr>
            <w:tcW w:w="706" w:type="pct"/>
          </w:tcPr>
          <w:p w:rsidR="00533B43" w:rsidRPr="00FA1234" w:rsidRDefault="00533B43" w:rsidP="00FA1234">
            <w:pPr>
              <w:spacing w:line="276" w:lineRule="auto"/>
              <w:jc w:val="both"/>
              <w:rPr>
                <w:rFonts w:ascii="Times New Roman" w:hAnsi="Times New Roman"/>
                <w:b w:val="0"/>
                <w:szCs w:val="28"/>
              </w:rPr>
            </w:pPr>
          </w:p>
        </w:tc>
      </w:tr>
    </w:tbl>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Образовательный результат.</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Образовательный результат реализации модели предполагает наличие у учащихся 5 классов компетентностей: </w:t>
      </w:r>
    </w:p>
    <w:p w:rsidR="00533B43" w:rsidRPr="00FA1234" w:rsidRDefault="00533B43" w:rsidP="00FA1234">
      <w:pPr>
        <w:numPr>
          <w:ilvl w:val="0"/>
          <w:numId w:val="14"/>
        </w:numPr>
        <w:tabs>
          <w:tab w:val="clear" w:pos="1440"/>
          <w:tab w:val="left" w:pos="360"/>
        </w:tabs>
        <w:spacing w:line="276" w:lineRule="auto"/>
        <w:ind w:left="360"/>
        <w:jc w:val="both"/>
        <w:rPr>
          <w:rFonts w:ascii="Times New Roman" w:hAnsi="Times New Roman"/>
          <w:b w:val="0"/>
          <w:szCs w:val="28"/>
        </w:rPr>
      </w:pPr>
      <w:r w:rsidRPr="00FA1234">
        <w:rPr>
          <w:rFonts w:ascii="Times New Roman" w:hAnsi="Times New Roman"/>
          <w:b w:val="0"/>
          <w:szCs w:val="28"/>
        </w:rPr>
        <w:lastRenderedPageBreak/>
        <w:t>предметная компетентность (готовность к успешной деятельности в учебной среде)</w:t>
      </w:r>
    </w:p>
    <w:p w:rsidR="00533B43" w:rsidRPr="00FA1234" w:rsidRDefault="00533B43" w:rsidP="00FA1234">
      <w:pPr>
        <w:numPr>
          <w:ilvl w:val="0"/>
          <w:numId w:val="15"/>
        </w:numPr>
        <w:tabs>
          <w:tab w:val="clear" w:pos="1440"/>
          <w:tab w:val="num" w:pos="360"/>
        </w:tabs>
        <w:spacing w:line="276" w:lineRule="auto"/>
        <w:ind w:hanging="1440"/>
        <w:jc w:val="both"/>
        <w:rPr>
          <w:rFonts w:ascii="Times New Roman" w:hAnsi="Times New Roman"/>
          <w:b w:val="0"/>
          <w:szCs w:val="28"/>
        </w:rPr>
      </w:pPr>
      <w:proofErr w:type="gramStart"/>
      <w:r w:rsidRPr="00FA1234">
        <w:rPr>
          <w:rFonts w:ascii="Times New Roman" w:hAnsi="Times New Roman"/>
          <w:b w:val="0"/>
          <w:szCs w:val="28"/>
        </w:rPr>
        <w:t>способность осуществлять  самостоятельный  выбор  (деятельности, партнеров,</w:t>
      </w:r>
      <w:proofErr w:type="gramEnd"/>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форм и способов действия);</w:t>
      </w:r>
    </w:p>
    <w:p w:rsidR="00533B43" w:rsidRPr="00FA1234" w:rsidRDefault="00533B43" w:rsidP="00FA1234">
      <w:pPr>
        <w:numPr>
          <w:ilvl w:val="0"/>
          <w:numId w:val="14"/>
        </w:numPr>
        <w:tabs>
          <w:tab w:val="clear" w:pos="1440"/>
          <w:tab w:val="left" w:pos="360"/>
        </w:tabs>
        <w:spacing w:line="276" w:lineRule="auto"/>
        <w:ind w:left="360"/>
        <w:jc w:val="both"/>
        <w:rPr>
          <w:rFonts w:ascii="Times New Roman" w:hAnsi="Times New Roman"/>
          <w:b w:val="0"/>
          <w:szCs w:val="28"/>
        </w:rPr>
      </w:pPr>
      <w:r w:rsidRPr="00FA1234">
        <w:rPr>
          <w:rFonts w:ascii="Times New Roman" w:hAnsi="Times New Roman"/>
          <w:b w:val="0"/>
          <w:szCs w:val="28"/>
        </w:rPr>
        <w:t>проектная компетентность;</w:t>
      </w:r>
    </w:p>
    <w:p w:rsidR="00533B43" w:rsidRPr="00FA1234" w:rsidRDefault="00533B43" w:rsidP="00FA1234">
      <w:pPr>
        <w:numPr>
          <w:ilvl w:val="0"/>
          <w:numId w:val="14"/>
        </w:numPr>
        <w:tabs>
          <w:tab w:val="clear" w:pos="1440"/>
          <w:tab w:val="left" w:pos="360"/>
        </w:tabs>
        <w:spacing w:line="276" w:lineRule="auto"/>
        <w:ind w:left="360"/>
        <w:jc w:val="both"/>
        <w:rPr>
          <w:rFonts w:ascii="Times New Roman" w:hAnsi="Times New Roman"/>
          <w:b w:val="0"/>
          <w:szCs w:val="28"/>
        </w:rPr>
      </w:pPr>
      <w:r w:rsidRPr="00FA1234">
        <w:rPr>
          <w:rFonts w:ascii="Times New Roman" w:hAnsi="Times New Roman"/>
          <w:b w:val="0"/>
          <w:szCs w:val="28"/>
        </w:rPr>
        <w:t>коммуникативная компетентность (</w:t>
      </w:r>
      <w:proofErr w:type="spellStart"/>
      <w:r w:rsidRPr="00FA1234">
        <w:rPr>
          <w:rFonts w:ascii="Times New Roman" w:hAnsi="Times New Roman"/>
          <w:b w:val="0"/>
          <w:szCs w:val="28"/>
        </w:rPr>
        <w:t>социальность</w:t>
      </w:r>
      <w:proofErr w:type="spellEnd"/>
      <w:r w:rsidRPr="00FA1234">
        <w:rPr>
          <w:rFonts w:ascii="Times New Roman" w:hAnsi="Times New Roman"/>
          <w:b w:val="0"/>
          <w:szCs w:val="28"/>
        </w:rPr>
        <w:t>);</w:t>
      </w:r>
    </w:p>
    <w:p w:rsidR="00533B43" w:rsidRPr="00FA1234" w:rsidRDefault="00533B43" w:rsidP="00FA1234">
      <w:pPr>
        <w:numPr>
          <w:ilvl w:val="0"/>
          <w:numId w:val="14"/>
        </w:numPr>
        <w:tabs>
          <w:tab w:val="clear" w:pos="1440"/>
          <w:tab w:val="left" w:pos="360"/>
        </w:tabs>
        <w:spacing w:line="276" w:lineRule="auto"/>
        <w:ind w:left="360"/>
        <w:jc w:val="both"/>
        <w:rPr>
          <w:rFonts w:ascii="Times New Roman" w:hAnsi="Times New Roman"/>
          <w:b w:val="0"/>
          <w:szCs w:val="28"/>
        </w:rPr>
      </w:pPr>
      <w:proofErr w:type="spellStart"/>
      <w:r w:rsidRPr="00FA1234">
        <w:rPr>
          <w:rFonts w:ascii="Times New Roman" w:hAnsi="Times New Roman"/>
          <w:b w:val="0"/>
          <w:szCs w:val="28"/>
        </w:rPr>
        <w:t>здоровьесберегающая</w:t>
      </w:r>
      <w:proofErr w:type="spellEnd"/>
      <w:r w:rsidRPr="00FA1234">
        <w:rPr>
          <w:rFonts w:ascii="Times New Roman" w:hAnsi="Times New Roman"/>
          <w:b w:val="0"/>
          <w:szCs w:val="28"/>
        </w:rPr>
        <w:t xml:space="preserve"> компетентность;</w:t>
      </w:r>
    </w:p>
    <w:p w:rsidR="00533B43" w:rsidRPr="00FA1234" w:rsidRDefault="00533B43" w:rsidP="00FA1234">
      <w:pPr>
        <w:numPr>
          <w:ilvl w:val="0"/>
          <w:numId w:val="14"/>
        </w:numPr>
        <w:tabs>
          <w:tab w:val="clear" w:pos="1440"/>
          <w:tab w:val="left" w:pos="360"/>
        </w:tabs>
        <w:spacing w:line="276" w:lineRule="auto"/>
        <w:ind w:left="360"/>
        <w:jc w:val="both"/>
        <w:rPr>
          <w:rFonts w:ascii="Times New Roman" w:hAnsi="Times New Roman"/>
          <w:b w:val="0"/>
          <w:szCs w:val="28"/>
        </w:rPr>
      </w:pPr>
      <w:r w:rsidRPr="00FA1234">
        <w:rPr>
          <w:rFonts w:ascii="Times New Roman" w:hAnsi="Times New Roman"/>
          <w:b w:val="0"/>
          <w:szCs w:val="28"/>
        </w:rPr>
        <w:t>ИКТ-компетентность.</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Уровень </w:t>
      </w:r>
      <w:proofErr w:type="spellStart"/>
      <w:r w:rsidRPr="00FA1234">
        <w:rPr>
          <w:rFonts w:ascii="Times New Roman" w:hAnsi="Times New Roman"/>
          <w:b w:val="0"/>
          <w:szCs w:val="28"/>
        </w:rPr>
        <w:t>сформированности</w:t>
      </w:r>
      <w:proofErr w:type="spellEnd"/>
      <w:r w:rsidRPr="00FA1234">
        <w:rPr>
          <w:rFonts w:ascii="Times New Roman" w:hAnsi="Times New Roman"/>
          <w:b w:val="0"/>
          <w:szCs w:val="28"/>
        </w:rPr>
        <w:t xml:space="preserve"> обозначенных компетентностей в полной мере определяется по окончании третьей ступени обучения. Результаты 5,6 класса можно считать начальным этапом формирования компетентностей у учащихся в основной школе.</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Поточно-групповой способ организации обучения апробировался в 2012-2013 учебном году на параллели 5 классов. В качестве предмета для поточно-группового способа организации обучения выбран предмет  литература. </w:t>
      </w:r>
      <w:proofErr w:type="gramStart"/>
      <w:r w:rsidRPr="00FA1234">
        <w:rPr>
          <w:rFonts w:ascii="Times New Roman" w:hAnsi="Times New Roman"/>
          <w:b w:val="0"/>
          <w:szCs w:val="28"/>
        </w:rPr>
        <w:t xml:space="preserve">Литература преподается во всех группах потока по единой программе (под редакцией Коровиной В.Я.),  но с различными подходами к освоению предметного материала: </w:t>
      </w:r>
      <w:r w:rsidRPr="00FA1234">
        <w:rPr>
          <w:rFonts w:ascii="Times New Roman" w:hAnsi="Times New Roman"/>
          <w:b w:val="0"/>
          <w:bCs/>
          <w:szCs w:val="28"/>
        </w:rPr>
        <w:t xml:space="preserve">литература и журналистика (учитель </w:t>
      </w:r>
      <w:proofErr w:type="spellStart"/>
      <w:r w:rsidRPr="00FA1234">
        <w:rPr>
          <w:rFonts w:ascii="Times New Roman" w:hAnsi="Times New Roman"/>
          <w:b w:val="0"/>
          <w:bCs/>
          <w:szCs w:val="28"/>
        </w:rPr>
        <w:t>Кичева</w:t>
      </w:r>
      <w:proofErr w:type="spellEnd"/>
      <w:r w:rsidRPr="00FA1234">
        <w:rPr>
          <w:rFonts w:ascii="Times New Roman" w:hAnsi="Times New Roman"/>
          <w:b w:val="0"/>
          <w:bCs/>
          <w:szCs w:val="28"/>
        </w:rPr>
        <w:t xml:space="preserve"> Н.А.), литература и театр (учитель Рябова Е.В.), литература и писательское творчество (учитель Левыкина Н.И.), литература и современный читатель (</w:t>
      </w:r>
      <w:proofErr w:type="spellStart"/>
      <w:r w:rsidRPr="00FA1234">
        <w:rPr>
          <w:rFonts w:ascii="Times New Roman" w:hAnsi="Times New Roman"/>
          <w:b w:val="0"/>
          <w:bCs/>
          <w:szCs w:val="28"/>
        </w:rPr>
        <w:t>Голдобина</w:t>
      </w:r>
      <w:proofErr w:type="spellEnd"/>
      <w:r w:rsidRPr="00FA1234">
        <w:rPr>
          <w:rFonts w:ascii="Times New Roman" w:hAnsi="Times New Roman"/>
          <w:b w:val="0"/>
          <w:bCs/>
          <w:szCs w:val="28"/>
        </w:rPr>
        <w:t xml:space="preserve"> Т.А.).</w:t>
      </w:r>
      <w:proofErr w:type="gramEnd"/>
      <w:r w:rsidRPr="00FA1234">
        <w:rPr>
          <w:rFonts w:ascii="Times New Roman" w:hAnsi="Times New Roman"/>
          <w:b w:val="0"/>
          <w:szCs w:val="28"/>
        </w:rPr>
        <w:t xml:space="preserve"> Организация поточно-группового способа обучения требует согласованной  работы учителей предметников, работающих в потоке. С этой целью создана и функционирует проблемная группа учителей русского языка и литературы, которые адаптировали программу по литературе с учетом специфики</w:t>
      </w:r>
      <w:r w:rsidRPr="00BC6BCA">
        <w:t xml:space="preserve"> </w:t>
      </w:r>
      <w:r w:rsidRPr="00FA1234">
        <w:rPr>
          <w:rFonts w:ascii="Times New Roman" w:hAnsi="Times New Roman"/>
          <w:b w:val="0"/>
          <w:szCs w:val="28"/>
        </w:rPr>
        <w:t xml:space="preserve">группы, разработали систему оценивания, измерители </w:t>
      </w:r>
      <w:proofErr w:type="spellStart"/>
      <w:r w:rsidRPr="00FA1234">
        <w:rPr>
          <w:rFonts w:ascii="Times New Roman" w:hAnsi="Times New Roman"/>
          <w:b w:val="0"/>
          <w:szCs w:val="28"/>
        </w:rPr>
        <w:t>метапредметных</w:t>
      </w:r>
      <w:proofErr w:type="spellEnd"/>
      <w:r w:rsidRPr="00FA1234">
        <w:rPr>
          <w:rFonts w:ascii="Times New Roman" w:hAnsi="Times New Roman"/>
          <w:b w:val="0"/>
          <w:szCs w:val="28"/>
        </w:rPr>
        <w:t xml:space="preserve"> и личностных достижений учащихся. Система оценивания включает общие для всех групп потока измерители  и особенные, учитывающие направленность группы. Учителя  проводят коррекцию  календарно - тематического планирования, согласуют текущий и итоговый контроль, отслеживают динамику результатов обучения и развития учащихся. </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bCs/>
          <w:szCs w:val="28"/>
        </w:rPr>
        <w:t xml:space="preserve">      Основаниями для выбора группы учащимися стали </w:t>
      </w:r>
      <w:r w:rsidRPr="00FA1234">
        <w:rPr>
          <w:rFonts w:ascii="Times New Roman" w:hAnsi="Times New Roman"/>
          <w:b w:val="0"/>
          <w:szCs w:val="28"/>
        </w:rPr>
        <w:t>индивидуальные особенности (склонности) учащихся,  интерес к освоению тех или иных культурных образцов;</w:t>
      </w:r>
      <w:r w:rsidRPr="00FA1234">
        <w:rPr>
          <w:rFonts w:ascii="Times New Roman" w:hAnsi="Times New Roman"/>
          <w:b w:val="0"/>
          <w:bCs/>
          <w:szCs w:val="28"/>
        </w:rPr>
        <w:t xml:space="preserve"> желание о</w:t>
      </w:r>
      <w:r w:rsidRPr="00FA1234">
        <w:rPr>
          <w:rFonts w:ascii="Times New Roman" w:hAnsi="Times New Roman"/>
          <w:b w:val="0"/>
          <w:szCs w:val="28"/>
        </w:rPr>
        <w:t>своить практическую деятельность определенного направления, интересующую учащегося. При выборе группы учитывались желания родителей и экспертные оценки педагогов на  предмет соответствия  желания учащегося и его возможностей.</w:t>
      </w:r>
      <w:r w:rsidRPr="00FA1234">
        <w:rPr>
          <w:rFonts w:ascii="Times New Roman" w:hAnsi="Times New Roman"/>
          <w:b w:val="0"/>
          <w:bCs/>
          <w:szCs w:val="28"/>
        </w:rPr>
        <w:t xml:space="preserve">  </w:t>
      </w:r>
      <w:r w:rsidRPr="00FA1234">
        <w:rPr>
          <w:rFonts w:ascii="Times New Roman" w:hAnsi="Times New Roman"/>
          <w:b w:val="0"/>
          <w:szCs w:val="28"/>
        </w:rPr>
        <w:t>Состав групп был мобильным.</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 xml:space="preserve">            Выбор учащихся предметов  ПГМО.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7"/>
        <w:gridCol w:w="851"/>
        <w:gridCol w:w="992"/>
        <w:gridCol w:w="992"/>
        <w:gridCol w:w="993"/>
        <w:gridCol w:w="1919"/>
      </w:tblGrid>
      <w:tr w:rsidR="00533B43" w:rsidRPr="00FA1234" w:rsidTr="008E7040">
        <w:trPr>
          <w:trHeight w:val="240"/>
        </w:trPr>
        <w:tc>
          <w:tcPr>
            <w:tcW w:w="3717"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lastRenderedPageBreak/>
              <w:t>Предмет по выбору</w:t>
            </w:r>
          </w:p>
        </w:tc>
        <w:tc>
          <w:tcPr>
            <w:tcW w:w="851"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5«А»</w:t>
            </w:r>
          </w:p>
        </w:tc>
        <w:tc>
          <w:tcPr>
            <w:tcW w:w="992" w:type="dxa"/>
          </w:tcPr>
          <w:p w:rsidR="00533B43" w:rsidRPr="00FA1234" w:rsidRDefault="00533B43" w:rsidP="00FA1234">
            <w:pPr>
              <w:tabs>
                <w:tab w:val="center" w:pos="591"/>
              </w:tabs>
              <w:spacing w:line="276" w:lineRule="auto"/>
              <w:rPr>
                <w:rFonts w:ascii="Times New Roman" w:hAnsi="Times New Roman"/>
                <w:b w:val="0"/>
                <w:i/>
                <w:szCs w:val="28"/>
              </w:rPr>
            </w:pPr>
            <w:r w:rsidRPr="00FA1234">
              <w:rPr>
                <w:rFonts w:ascii="Times New Roman" w:hAnsi="Times New Roman"/>
                <w:b w:val="0"/>
                <w:i/>
                <w:szCs w:val="28"/>
              </w:rPr>
              <w:tab/>
              <w:t>5«Б»</w:t>
            </w:r>
          </w:p>
        </w:tc>
        <w:tc>
          <w:tcPr>
            <w:tcW w:w="992"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5«В»</w:t>
            </w:r>
          </w:p>
        </w:tc>
        <w:tc>
          <w:tcPr>
            <w:tcW w:w="993"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5 «Г»</w:t>
            </w:r>
          </w:p>
        </w:tc>
        <w:tc>
          <w:tcPr>
            <w:tcW w:w="1919"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Итого</w:t>
            </w:r>
          </w:p>
        </w:tc>
      </w:tr>
      <w:tr w:rsidR="00533B43" w:rsidRPr="00FA1234" w:rsidTr="008E7040">
        <w:trPr>
          <w:trHeight w:val="288"/>
        </w:trPr>
        <w:tc>
          <w:tcPr>
            <w:tcW w:w="3717"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Литература + театр              </w:t>
            </w:r>
          </w:p>
        </w:tc>
        <w:tc>
          <w:tcPr>
            <w:tcW w:w="85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0</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6</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8</w:t>
            </w:r>
          </w:p>
        </w:tc>
        <w:tc>
          <w:tcPr>
            <w:tcW w:w="993"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11</w:t>
            </w:r>
          </w:p>
        </w:tc>
        <w:tc>
          <w:tcPr>
            <w:tcW w:w="1919"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25</w:t>
            </w:r>
          </w:p>
        </w:tc>
      </w:tr>
      <w:tr w:rsidR="00533B43" w:rsidRPr="00FA1234" w:rsidTr="008E7040">
        <w:trPr>
          <w:trHeight w:val="288"/>
        </w:trPr>
        <w:tc>
          <w:tcPr>
            <w:tcW w:w="3717"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Литература + журналистика </w:t>
            </w:r>
          </w:p>
        </w:tc>
        <w:tc>
          <w:tcPr>
            <w:tcW w:w="85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15</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0</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w:t>
            </w:r>
          </w:p>
        </w:tc>
        <w:tc>
          <w:tcPr>
            <w:tcW w:w="993"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4</w:t>
            </w:r>
          </w:p>
        </w:tc>
        <w:tc>
          <w:tcPr>
            <w:tcW w:w="1919"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21</w:t>
            </w:r>
          </w:p>
        </w:tc>
      </w:tr>
      <w:tr w:rsidR="00533B43" w:rsidRPr="00FA1234" w:rsidTr="008E7040">
        <w:trPr>
          <w:trHeight w:hRule="exact" w:val="306"/>
        </w:trPr>
        <w:tc>
          <w:tcPr>
            <w:tcW w:w="3717"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Литература + исследование  </w:t>
            </w:r>
          </w:p>
        </w:tc>
        <w:tc>
          <w:tcPr>
            <w:tcW w:w="85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0</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15</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8</w:t>
            </w:r>
          </w:p>
        </w:tc>
        <w:tc>
          <w:tcPr>
            <w:tcW w:w="993"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w:t>
            </w:r>
          </w:p>
        </w:tc>
        <w:tc>
          <w:tcPr>
            <w:tcW w:w="1919"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25</w:t>
            </w:r>
          </w:p>
        </w:tc>
      </w:tr>
      <w:tr w:rsidR="00533B43" w:rsidRPr="00FA1234" w:rsidTr="008E7040">
        <w:trPr>
          <w:trHeight w:val="288"/>
        </w:trPr>
        <w:tc>
          <w:tcPr>
            <w:tcW w:w="3717"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Литература + психология </w:t>
            </w:r>
          </w:p>
        </w:tc>
        <w:tc>
          <w:tcPr>
            <w:tcW w:w="85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8</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4</w:t>
            </w:r>
          </w:p>
        </w:tc>
        <w:tc>
          <w:tcPr>
            <w:tcW w:w="992"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6</w:t>
            </w:r>
          </w:p>
        </w:tc>
        <w:tc>
          <w:tcPr>
            <w:tcW w:w="993"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8</w:t>
            </w:r>
          </w:p>
        </w:tc>
        <w:tc>
          <w:tcPr>
            <w:tcW w:w="1919"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26</w:t>
            </w:r>
          </w:p>
        </w:tc>
      </w:tr>
    </w:tbl>
    <w:p w:rsidR="00533B43" w:rsidRPr="00FA1234" w:rsidRDefault="00533B43" w:rsidP="00FA1234">
      <w:pPr>
        <w:spacing w:line="276" w:lineRule="auto"/>
        <w:ind w:left="360"/>
        <w:jc w:val="both"/>
        <w:rPr>
          <w:rFonts w:ascii="Times New Roman" w:hAnsi="Times New Roman"/>
          <w:b w:val="0"/>
          <w:szCs w:val="28"/>
        </w:rPr>
      </w:pPr>
      <w:r w:rsidRPr="00FA1234">
        <w:rPr>
          <w:rFonts w:ascii="Times New Roman" w:hAnsi="Times New Roman"/>
          <w:b w:val="0"/>
          <w:szCs w:val="28"/>
        </w:rPr>
        <w:t xml:space="preserve">        Социологический опрос и диагностика мотивации учащихся к выбору предмета, проведенные среди учащихся 5 классов, показали, что выбор  детей мотивирован различными причинами:</w:t>
      </w:r>
    </w:p>
    <w:p w:rsidR="00533B43" w:rsidRPr="00FA1234" w:rsidRDefault="00533B43" w:rsidP="00FA1234">
      <w:pPr>
        <w:spacing w:line="276" w:lineRule="auto"/>
        <w:ind w:left="360"/>
        <w:jc w:val="center"/>
        <w:rPr>
          <w:rFonts w:ascii="Times New Roman" w:hAnsi="Times New Roman"/>
          <w:b w:val="0"/>
          <w:szCs w:val="28"/>
        </w:rPr>
      </w:pPr>
      <w:r w:rsidRPr="00FA1234">
        <w:rPr>
          <w:rFonts w:ascii="Times New Roman" w:hAnsi="Times New Roman"/>
          <w:b w:val="0"/>
          <w:szCs w:val="28"/>
        </w:rPr>
        <w:t>Причины выбора предмета учащимися 5 классов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3"/>
        <w:gridCol w:w="2191"/>
      </w:tblGrid>
      <w:tr w:rsidR="00533B43" w:rsidRPr="00FA1234" w:rsidTr="008E7040">
        <w:trPr>
          <w:trHeight w:val="254"/>
        </w:trPr>
        <w:tc>
          <w:tcPr>
            <w:tcW w:w="7273"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Причина выбора</w:t>
            </w:r>
          </w:p>
        </w:tc>
        <w:tc>
          <w:tcPr>
            <w:tcW w:w="2191" w:type="dxa"/>
          </w:tcPr>
          <w:p w:rsidR="00533B43" w:rsidRPr="00FA1234" w:rsidRDefault="00533B43" w:rsidP="00FA1234">
            <w:pPr>
              <w:spacing w:line="276" w:lineRule="auto"/>
              <w:jc w:val="center"/>
              <w:rPr>
                <w:rFonts w:ascii="Times New Roman" w:hAnsi="Times New Roman"/>
                <w:b w:val="0"/>
                <w:i/>
                <w:szCs w:val="28"/>
              </w:rPr>
            </w:pPr>
            <w:r w:rsidRPr="00FA1234">
              <w:rPr>
                <w:rFonts w:ascii="Times New Roman" w:hAnsi="Times New Roman"/>
                <w:b w:val="0"/>
                <w:i/>
                <w:szCs w:val="28"/>
              </w:rPr>
              <w:t xml:space="preserve">2012-2013 </w:t>
            </w:r>
            <w:proofErr w:type="spellStart"/>
            <w:r w:rsidRPr="00FA1234">
              <w:rPr>
                <w:rFonts w:ascii="Times New Roman" w:hAnsi="Times New Roman"/>
                <w:b w:val="0"/>
                <w:i/>
                <w:szCs w:val="28"/>
              </w:rPr>
              <w:t>уч</w:t>
            </w:r>
            <w:proofErr w:type="spellEnd"/>
            <w:proofErr w:type="gramStart"/>
            <w:r w:rsidRPr="00FA1234">
              <w:rPr>
                <w:rFonts w:ascii="Times New Roman" w:hAnsi="Times New Roman"/>
                <w:b w:val="0"/>
                <w:i/>
                <w:szCs w:val="28"/>
              </w:rPr>
              <w:t xml:space="preserve"> .</w:t>
            </w:r>
            <w:proofErr w:type="gramEnd"/>
            <w:r w:rsidRPr="00FA1234">
              <w:rPr>
                <w:rFonts w:ascii="Times New Roman" w:hAnsi="Times New Roman"/>
                <w:b w:val="0"/>
                <w:i/>
                <w:szCs w:val="28"/>
              </w:rPr>
              <w:t>год</w:t>
            </w:r>
          </w:p>
        </w:tc>
      </w:tr>
      <w:tr w:rsidR="00533B43" w:rsidRPr="00FA1234" w:rsidTr="008E7040">
        <w:trPr>
          <w:trHeight w:val="167"/>
        </w:trPr>
        <w:tc>
          <w:tcPr>
            <w:tcW w:w="7273"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Интерес к предмету (хочу знать больше)</w:t>
            </w:r>
          </w:p>
        </w:tc>
        <w:tc>
          <w:tcPr>
            <w:tcW w:w="219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17 %</w:t>
            </w:r>
          </w:p>
        </w:tc>
      </w:tr>
      <w:tr w:rsidR="00533B43" w:rsidRPr="00FA1234" w:rsidTr="008E7040">
        <w:trPr>
          <w:trHeight w:val="615"/>
        </w:trPr>
        <w:tc>
          <w:tcPr>
            <w:tcW w:w="7273"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Выбор сделан родителями (моему ребенку это необходимо для дальнейшего обучения)</w:t>
            </w:r>
          </w:p>
        </w:tc>
        <w:tc>
          <w:tcPr>
            <w:tcW w:w="219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26 %</w:t>
            </w:r>
          </w:p>
        </w:tc>
      </w:tr>
      <w:tr w:rsidR="00533B43" w:rsidRPr="00FA1234" w:rsidTr="008E7040">
        <w:trPr>
          <w:trHeight w:val="251"/>
        </w:trPr>
        <w:tc>
          <w:tcPr>
            <w:tcW w:w="7273" w:type="dxa"/>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Интерес ребенка к личности учителя</w:t>
            </w:r>
          </w:p>
        </w:tc>
        <w:tc>
          <w:tcPr>
            <w:tcW w:w="219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14 %</w:t>
            </w:r>
          </w:p>
        </w:tc>
      </w:tr>
      <w:tr w:rsidR="00533B43" w:rsidRPr="00FA1234" w:rsidTr="008E7040">
        <w:trPr>
          <w:trHeight w:val="305"/>
        </w:trPr>
        <w:tc>
          <w:tcPr>
            <w:tcW w:w="7273" w:type="dxa"/>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 xml:space="preserve">Мне все равно </w:t>
            </w:r>
          </w:p>
        </w:tc>
        <w:tc>
          <w:tcPr>
            <w:tcW w:w="219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4 %</w:t>
            </w:r>
          </w:p>
        </w:tc>
      </w:tr>
      <w:tr w:rsidR="00533B43" w:rsidRPr="00FA1234" w:rsidTr="008E7040">
        <w:trPr>
          <w:trHeight w:val="219"/>
        </w:trPr>
        <w:tc>
          <w:tcPr>
            <w:tcW w:w="7273" w:type="dxa"/>
          </w:tcPr>
          <w:p w:rsidR="00533B43" w:rsidRPr="00FA1234" w:rsidRDefault="00533B43" w:rsidP="00FA1234">
            <w:pPr>
              <w:spacing w:line="276" w:lineRule="auto"/>
              <w:rPr>
                <w:rFonts w:ascii="Times New Roman" w:hAnsi="Times New Roman"/>
                <w:b w:val="0"/>
                <w:szCs w:val="28"/>
              </w:rPr>
            </w:pPr>
            <w:r w:rsidRPr="00FA1234">
              <w:rPr>
                <w:rFonts w:ascii="Times New Roman" w:hAnsi="Times New Roman"/>
                <w:b w:val="0"/>
                <w:szCs w:val="28"/>
              </w:rPr>
              <w:t>Хочу заниматься вместе с другом</w:t>
            </w:r>
          </w:p>
        </w:tc>
        <w:tc>
          <w:tcPr>
            <w:tcW w:w="2191"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39 %</w:t>
            </w:r>
          </w:p>
        </w:tc>
      </w:tr>
    </w:tbl>
    <w:p w:rsidR="00533B43" w:rsidRPr="00FA1234" w:rsidRDefault="00533B43" w:rsidP="00FA1234">
      <w:pPr>
        <w:spacing w:line="276" w:lineRule="auto"/>
        <w:ind w:left="360"/>
        <w:jc w:val="center"/>
        <w:rPr>
          <w:rFonts w:ascii="Times New Roman" w:hAnsi="Times New Roman"/>
          <w:b w:val="0"/>
          <w:szCs w:val="28"/>
        </w:rPr>
      </w:pPr>
      <w:r w:rsidRPr="00FA1234">
        <w:rPr>
          <w:rFonts w:ascii="Times New Roman" w:hAnsi="Times New Roman"/>
          <w:b w:val="0"/>
          <w:szCs w:val="28"/>
        </w:rPr>
        <w:t>Результаты успешности обучения ПГМО по общепринятым показателям.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216"/>
      </w:tblGrid>
      <w:tr w:rsidR="00533B43" w:rsidRPr="00FA1234" w:rsidTr="008E7040">
        <w:trPr>
          <w:trHeight w:val="528"/>
        </w:trPr>
        <w:tc>
          <w:tcPr>
            <w:tcW w:w="4248"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Группа 5 класса ПГМО</w:t>
            </w:r>
          </w:p>
        </w:tc>
        <w:tc>
          <w:tcPr>
            <w:tcW w:w="5216"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 xml:space="preserve">успеваемость/ качество </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 xml:space="preserve">по группам литературы  2012-2013 </w:t>
            </w:r>
            <w:proofErr w:type="spellStart"/>
            <w:r w:rsidRPr="00FA1234">
              <w:rPr>
                <w:rFonts w:ascii="Times New Roman" w:hAnsi="Times New Roman"/>
                <w:b w:val="0"/>
                <w:szCs w:val="28"/>
              </w:rPr>
              <w:t>уч</w:t>
            </w:r>
            <w:proofErr w:type="spellEnd"/>
            <w:r w:rsidRPr="00FA1234">
              <w:rPr>
                <w:rFonts w:ascii="Times New Roman" w:hAnsi="Times New Roman"/>
                <w:b w:val="0"/>
                <w:szCs w:val="28"/>
              </w:rPr>
              <w:t>.</w:t>
            </w:r>
            <w:r w:rsidR="008E7040">
              <w:rPr>
                <w:rFonts w:ascii="Times New Roman" w:hAnsi="Times New Roman"/>
                <w:b w:val="0"/>
                <w:szCs w:val="28"/>
              </w:rPr>
              <w:t xml:space="preserve"> </w:t>
            </w:r>
            <w:r w:rsidRPr="00FA1234">
              <w:rPr>
                <w:rFonts w:ascii="Times New Roman" w:hAnsi="Times New Roman"/>
                <w:b w:val="0"/>
                <w:szCs w:val="28"/>
              </w:rPr>
              <w:t>год</w:t>
            </w:r>
          </w:p>
        </w:tc>
      </w:tr>
      <w:tr w:rsidR="00533B43" w:rsidRPr="00FA1234" w:rsidTr="008E7040">
        <w:trPr>
          <w:trHeight w:val="316"/>
        </w:trPr>
        <w:tc>
          <w:tcPr>
            <w:tcW w:w="4248"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Литература + театр               (25)</w:t>
            </w:r>
          </w:p>
        </w:tc>
        <w:tc>
          <w:tcPr>
            <w:tcW w:w="5216"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100% / 92%</w:t>
            </w:r>
          </w:p>
        </w:tc>
      </w:tr>
      <w:tr w:rsidR="00533B43" w:rsidRPr="00FA1234" w:rsidTr="008E7040">
        <w:trPr>
          <w:trHeight w:val="316"/>
        </w:trPr>
        <w:tc>
          <w:tcPr>
            <w:tcW w:w="4248"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Литература + журналистика (21)</w:t>
            </w:r>
          </w:p>
        </w:tc>
        <w:tc>
          <w:tcPr>
            <w:tcW w:w="5216"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100% / 49%</w:t>
            </w:r>
          </w:p>
        </w:tc>
      </w:tr>
      <w:tr w:rsidR="00533B43" w:rsidRPr="00FA1234" w:rsidTr="008E7040">
        <w:trPr>
          <w:trHeight w:val="316"/>
        </w:trPr>
        <w:tc>
          <w:tcPr>
            <w:tcW w:w="4248"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Литература + исследование  (25)</w:t>
            </w:r>
          </w:p>
        </w:tc>
        <w:tc>
          <w:tcPr>
            <w:tcW w:w="5216"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100% / 60%</w:t>
            </w:r>
          </w:p>
        </w:tc>
      </w:tr>
      <w:tr w:rsidR="00533B43" w:rsidRPr="00FA1234" w:rsidTr="008E7040">
        <w:trPr>
          <w:trHeight w:val="316"/>
        </w:trPr>
        <w:tc>
          <w:tcPr>
            <w:tcW w:w="4248" w:type="dxa"/>
          </w:tcPr>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Литература + психология  (26)</w:t>
            </w:r>
          </w:p>
        </w:tc>
        <w:tc>
          <w:tcPr>
            <w:tcW w:w="5216" w:type="dxa"/>
          </w:tcPr>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96% / 34%</w:t>
            </w:r>
          </w:p>
        </w:tc>
      </w:tr>
    </w:tbl>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В конце каждой четверти проводилось мероприятие на поток, на котором учащиеся демонстрировали свои </w:t>
      </w:r>
      <w:proofErr w:type="spellStart"/>
      <w:r w:rsidRPr="00FA1234">
        <w:rPr>
          <w:rFonts w:ascii="Times New Roman" w:hAnsi="Times New Roman"/>
          <w:b w:val="0"/>
          <w:szCs w:val="28"/>
        </w:rPr>
        <w:t>внеучебные</w:t>
      </w:r>
      <w:proofErr w:type="spellEnd"/>
      <w:r w:rsidRPr="00FA1234">
        <w:rPr>
          <w:rFonts w:ascii="Times New Roman" w:hAnsi="Times New Roman"/>
          <w:b w:val="0"/>
          <w:szCs w:val="28"/>
        </w:rPr>
        <w:t xml:space="preserve"> достижения, а так же </w:t>
      </w:r>
      <w:proofErr w:type="spellStart"/>
      <w:r w:rsidRPr="00FA1234">
        <w:rPr>
          <w:rFonts w:ascii="Times New Roman" w:hAnsi="Times New Roman"/>
          <w:b w:val="0"/>
          <w:szCs w:val="28"/>
        </w:rPr>
        <w:t>метапредметные</w:t>
      </w:r>
      <w:proofErr w:type="spellEnd"/>
      <w:r w:rsidRPr="00FA1234">
        <w:rPr>
          <w:rFonts w:ascii="Times New Roman" w:hAnsi="Times New Roman"/>
          <w:b w:val="0"/>
          <w:szCs w:val="28"/>
        </w:rPr>
        <w:t xml:space="preserve"> и личностные результаты.</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Целью реализации элемента модели </w:t>
      </w:r>
      <w:r w:rsidRPr="00FA1234">
        <w:rPr>
          <w:rFonts w:ascii="Times New Roman" w:hAnsi="Times New Roman"/>
          <w:b w:val="0"/>
          <w:bCs/>
          <w:szCs w:val="28"/>
        </w:rPr>
        <w:t>к</w:t>
      </w:r>
      <w:r w:rsidRPr="00FA1234">
        <w:rPr>
          <w:rFonts w:ascii="Times New Roman" w:hAnsi="Times New Roman"/>
          <w:b w:val="0"/>
          <w:szCs w:val="28"/>
        </w:rPr>
        <w:t>раткосрочные курсы по выбору является создание в образовательном пространстве школы условий необходимых для формирования  ключевых компетентностей, позволяющих обучающимся совершать выбор для конструирования своего образовательного маршрута.  Краткосрочные курсы по выбору способствуют индивидуализации обучения, подготовке к осознанному и ответственному выбору способов получения образования, к осознанному выбору и освоению разнообразных образовательных программ, способствуют формированию самооценки, адекватной личным способностями и  возможностям учащихся.</w:t>
      </w:r>
    </w:p>
    <w:p w:rsidR="00533B43" w:rsidRPr="00FA1234" w:rsidRDefault="00533B43" w:rsidP="00FA1234">
      <w:pPr>
        <w:spacing w:line="276" w:lineRule="auto"/>
        <w:jc w:val="both"/>
        <w:rPr>
          <w:rFonts w:ascii="Times New Roman" w:hAnsi="Times New Roman"/>
          <w:b w:val="0"/>
          <w:szCs w:val="28"/>
        </w:rPr>
      </w:pPr>
      <w:r w:rsidRPr="00FA1234">
        <w:rPr>
          <w:rFonts w:ascii="Times New Roman" w:hAnsi="Times New Roman"/>
          <w:b w:val="0"/>
          <w:szCs w:val="28"/>
        </w:rPr>
        <w:t xml:space="preserve">      Краткосрочные курсы по выбору в 5 классе конструировались  в соответствии с направлениями развития личности: духовно-нравственное; </w:t>
      </w:r>
      <w:r w:rsidRPr="00FA1234">
        <w:rPr>
          <w:rFonts w:ascii="Times New Roman" w:hAnsi="Times New Roman"/>
          <w:b w:val="0"/>
          <w:szCs w:val="28"/>
        </w:rPr>
        <w:lastRenderedPageBreak/>
        <w:t xml:space="preserve">социальное; </w:t>
      </w:r>
      <w:proofErr w:type="spellStart"/>
      <w:r w:rsidRPr="00FA1234">
        <w:rPr>
          <w:rFonts w:ascii="Times New Roman" w:hAnsi="Times New Roman"/>
          <w:b w:val="0"/>
          <w:szCs w:val="28"/>
        </w:rPr>
        <w:t>общеинтеллектуальное</w:t>
      </w:r>
      <w:proofErr w:type="spellEnd"/>
      <w:r w:rsidRPr="00FA1234">
        <w:rPr>
          <w:rFonts w:ascii="Times New Roman" w:hAnsi="Times New Roman"/>
          <w:b w:val="0"/>
          <w:szCs w:val="28"/>
        </w:rPr>
        <w:t xml:space="preserve">; общекультурное; спортивно-оздоровительное.  Разработка КСК осуществлялась с учетом того, что школа, </w:t>
      </w:r>
      <w:r w:rsidRPr="00FA1234">
        <w:rPr>
          <w:rFonts w:ascii="Times New Roman" w:hAnsi="Times New Roman"/>
          <w:b w:val="0"/>
          <w:bCs/>
          <w:szCs w:val="28"/>
        </w:rPr>
        <w:t xml:space="preserve">является </w:t>
      </w:r>
      <w:proofErr w:type="spellStart"/>
      <w:r w:rsidRPr="00FA1234">
        <w:rPr>
          <w:rFonts w:ascii="Times New Roman" w:hAnsi="Times New Roman"/>
          <w:b w:val="0"/>
          <w:bCs/>
          <w:szCs w:val="28"/>
        </w:rPr>
        <w:t>апробационной</w:t>
      </w:r>
      <w:proofErr w:type="spellEnd"/>
      <w:r w:rsidRPr="00FA1234">
        <w:rPr>
          <w:rFonts w:ascii="Times New Roman" w:hAnsi="Times New Roman"/>
          <w:b w:val="0"/>
          <w:bCs/>
          <w:szCs w:val="28"/>
        </w:rPr>
        <w:t xml:space="preserve">  площадкой по введению федеральных государственных образовательных стандартов в 5 классах в опережающем режиме, поэтому</w:t>
      </w:r>
      <w:r w:rsidRPr="00FA1234">
        <w:rPr>
          <w:rFonts w:ascii="Times New Roman" w:hAnsi="Times New Roman"/>
          <w:b w:val="0"/>
          <w:szCs w:val="28"/>
        </w:rPr>
        <w:t xml:space="preserve"> внеурочная деятельность организуется в соответствии с требованиями Стандарта с учетом преемственности с начальной школой по основным направлениям развития личности. Программы всех курсов имеют практическую направленность. Создан банк программ КСК, методическая база учителей, разработавших  КСК. </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 xml:space="preserve">Методическая база краткосрочных курсов по выбору </w:t>
      </w:r>
    </w:p>
    <w:p w:rsidR="00533B43" w:rsidRPr="00FA1234" w:rsidRDefault="00533B43" w:rsidP="00FA1234">
      <w:pPr>
        <w:spacing w:line="276" w:lineRule="auto"/>
        <w:jc w:val="center"/>
        <w:rPr>
          <w:rFonts w:ascii="Times New Roman" w:hAnsi="Times New Roman"/>
          <w:b w:val="0"/>
          <w:szCs w:val="28"/>
        </w:rPr>
      </w:pPr>
      <w:r w:rsidRPr="00FA1234">
        <w:rPr>
          <w:rFonts w:ascii="Times New Roman" w:hAnsi="Times New Roman"/>
          <w:b w:val="0"/>
          <w:szCs w:val="28"/>
        </w:rPr>
        <w:t>5 класс (2012-2013 учебный год)</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020"/>
        <w:gridCol w:w="2525"/>
        <w:gridCol w:w="1010"/>
        <w:gridCol w:w="1448"/>
        <w:gridCol w:w="1966"/>
      </w:tblGrid>
      <w:tr w:rsidR="00533B43" w:rsidRPr="00FA1234" w:rsidTr="00F94950">
        <w:trPr>
          <w:trHeight w:val="169"/>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202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ФИО учителя</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5 класс</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Программа ФГОС</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Презент</w:t>
            </w:r>
            <w:r>
              <w:rPr>
                <w:rFonts w:ascii="Times New Roman" w:hAnsi="Times New Roman"/>
                <w:b w:val="0"/>
                <w:szCs w:val="28"/>
              </w:rPr>
              <w:t>ация</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Стенд</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Кузяева Э.Н.</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Пермь культурная</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2.</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Маркова Е.Н.</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Юный диктор</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3.</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Мартьянова Л.И.</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Вязание спицами</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4.</w:t>
            </w:r>
          </w:p>
        </w:tc>
        <w:tc>
          <w:tcPr>
            <w:tcW w:w="2020" w:type="dxa"/>
          </w:tcPr>
          <w:p w:rsidR="00533B43" w:rsidRPr="00FA1234" w:rsidRDefault="00533B43" w:rsidP="00F94950">
            <w:pPr>
              <w:spacing w:line="276" w:lineRule="auto"/>
              <w:rPr>
                <w:rFonts w:ascii="Times New Roman" w:hAnsi="Times New Roman"/>
                <w:b w:val="0"/>
                <w:szCs w:val="28"/>
              </w:rPr>
            </w:pPr>
            <w:proofErr w:type="spellStart"/>
            <w:r w:rsidRPr="00FA1234">
              <w:rPr>
                <w:rFonts w:ascii="Times New Roman" w:hAnsi="Times New Roman"/>
                <w:b w:val="0"/>
                <w:szCs w:val="28"/>
              </w:rPr>
              <w:t>Мочалкина</w:t>
            </w:r>
            <w:proofErr w:type="spellEnd"/>
            <w:r w:rsidRPr="00FA1234">
              <w:rPr>
                <w:rFonts w:ascii="Times New Roman" w:hAnsi="Times New Roman"/>
                <w:b w:val="0"/>
                <w:szCs w:val="28"/>
              </w:rPr>
              <w:t xml:space="preserve"> А.О.</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lang w:val="en-US"/>
              </w:rPr>
              <w:t xml:space="preserve">Web </w:t>
            </w:r>
            <w:r w:rsidRPr="00FA1234">
              <w:rPr>
                <w:rFonts w:ascii="Times New Roman" w:hAnsi="Times New Roman"/>
                <w:b w:val="0"/>
                <w:szCs w:val="28"/>
              </w:rPr>
              <w:t>–дизайн</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5.</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Макарова Е.В.</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Вязание крючком</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6.</w:t>
            </w:r>
          </w:p>
        </w:tc>
        <w:tc>
          <w:tcPr>
            <w:tcW w:w="202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Богачева О.А.</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Введение в робототехнику</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7.</w:t>
            </w:r>
          </w:p>
        </w:tc>
        <w:tc>
          <w:tcPr>
            <w:tcW w:w="2020" w:type="dxa"/>
          </w:tcPr>
          <w:p w:rsidR="00533B43" w:rsidRPr="00FA1234" w:rsidRDefault="00533B43" w:rsidP="00F94950">
            <w:pPr>
              <w:spacing w:line="276" w:lineRule="auto"/>
              <w:rPr>
                <w:rFonts w:ascii="Times New Roman" w:hAnsi="Times New Roman"/>
                <w:b w:val="0"/>
                <w:szCs w:val="28"/>
              </w:rPr>
            </w:pPr>
            <w:proofErr w:type="spellStart"/>
            <w:r w:rsidRPr="00FA1234">
              <w:rPr>
                <w:rFonts w:ascii="Times New Roman" w:hAnsi="Times New Roman"/>
                <w:b w:val="0"/>
                <w:szCs w:val="28"/>
              </w:rPr>
              <w:t>Шилкова</w:t>
            </w:r>
            <w:proofErr w:type="spellEnd"/>
            <w:r w:rsidRPr="00FA1234">
              <w:rPr>
                <w:rFonts w:ascii="Times New Roman" w:hAnsi="Times New Roman"/>
                <w:b w:val="0"/>
                <w:szCs w:val="28"/>
              </w:rPr>
              <w:t xml:space="preserve"> Т.А.</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 xml:space="preserve">Микробиология.  </w:t>
            </w:r>
            <w:proofErr w:type="spellStart"/>
            <w:r w:rsidRPr="00FA1234">
              <w:rPr>
                <w:rFonts w:ascii="Times New Roman" w:hAnsi="Times New Roman"/>
                <w:b w:val="0"/>
                <w:szCs w:val="28"/>
              </w:rPr>
              <w:t>Тестопластика</w:t>
            </w:r>
            <w:proofErr w:type="spellEnd"/>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8.</w:t>
            </w:r>
          </w:p>
        </w:tc>
        <w:tc>
          <w:tcPr>
            <w:tcW w:w="202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Кочева С.Г.</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Юный кинолог.  Химия в доме. Скалолазание.</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p w:rsidR="00533B43" w:rsidRPr="00FA1234" w:rsidRDefault="00533B43" w:rsidP="00F94950">
            <w:pPr>
              <w:spacing w:line="276" w:lineRule="auto"/>
              <w:rPr>
                <w:rFonts w:ascii="Times New Roman" w:hAnsi="Times New Roman"/>
                <w:b w:val="0"/>
                <w:szCs w:val="28"/>
              </w:rPr>
            </w:pP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9.</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Тихонова Л.А.</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Добро пожаловать в Англию</w:t>
            </w:r>
          </w:p>
        </w:tc>
        <w:tc>
          <w:tcPr>
            <w:tcW w:w="1010" w:type="dxa"/>
          </w:tcPr>
          <w:p w:rsidR="00533B43" w:rsidRPr="00FA1234" w:rsidRDefault="00533B43" w:rsidP="00F94950">
            <w:pPr>
              <w:spacing w:line="276" w:lineRule="auto"/>
              <w:rPr>
                <w:rFonts w:ascii="Times New Roman" w:hAnsi="Times New Roman"/>
                <w:b w:val="0"/>
                <w:szCs w:val="28"/>
              </w:rPr>
            </w:pP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25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10.</w:t>
            </w:r>
          </w:p>
        </w:tc>
        <w:tc>
          <w:tcPr>
            <w:tcW w:w="2020" w:type="dxa"/>
            <w:vAlign w:val="bottom"/>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Шишкина М.В.</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 xml:space="preserve">Мыловарение </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73"/>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11.</w:t>
            </w:r>
          </w:p>
        </w:tc>
        <w:tc>
          <w:tcPr>
            <w:tcW w:w="202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Якимова Ю.В.</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Мультфильмы на английском языке</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158"/>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12.</w:t>
            </w:r>
          </w:p>
        </w:tc>
        <w:tc>
          <w:tcPr>
            <w:tcW w:w="202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Козьминых И.А.</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Геральдика  Стрелковая подготовка</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163"/>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w:t>
            </w:r>
            <w:r w:rsidRPr="00FA1234">
              <w:rPr>
                <w:rFonts w:ascii="Times New Roman" w:hAnsi="Times New Roman"/>
                <w:b w:val="0"/>
                <w:szCs w:val="28"/>
              </w:rPr>
              <w:lastRenderedPageBreak/>
              <w:t>3.</w:t>
            </w:r>
          </w:p>
        </w:tc>
        <w:tc>
          <w:tcPr>
            <w:tcW w:w="2020" w:type="dxa"/>
          </w:tcPr>
          <w:p w:rsidR="00533B43" w:rsidRPr="00FA1234" w:rsidRDefault="00533B43" w:rsidP="00F94950">
            <w:pPr>
              <w:spacing w:line="276" w:lineRule="auto"/>
              <w:rPr>
                <w:rFonts w:ascii="Times New Roman" w:hAnsi="Times New Roman"/>
                <w:b w:val="0"/>
                <w:szCs w:val="28"/>
              </w:rPr>
            </w:pPr>
            <w:proofErr w:type="spellStart"/>
            <w:r w:rsidRPr="00FA1234">
              <w:rPr>
                <w:rFonts w:ascii="Times New Roman" w:hAnsi="Times New Roman"/>
                <w:b w:val="0"/>
                <w:szCs w:val="28"/>
              </w:rPr>
              <w:lastRenderedPageBreak/>
              <w:t>Кулемина</w:t>
            </w:r>
            <w:proofErr w:type="spellEnd"/>
            <w:r w:rsidRPr="00FA1234">
              <w:rPr>
                <w:rFonts w:ascii="Times New Roman" w:hAnsi="Times New Roman"/>
                <w:b w:val="0"/>
                <w:szCs w:val="28"/>
              </w:rPr>
              <w:t xml:space="preserve"> </w:t>
            </w:r>
            <w:r w:rsidRPr="00FA1234">
              <w:rPr>
                <w:rFonts w:ascii="Times New Roman" w:hAnsi="Times New Roman"/>
                <w:b w:val="0"/>
                <w:szCs w:val="28"/>
              </w:rPr>
              <w:lastRenderedPageBreak/>
              <w:t>М.П.</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lastRenderedPageBreak/>
              <w:t xml:space="preserve">Кулинарный </w:t>
            </w:r>
            <w:r w:rsidRPr="00FA1234">
              <w:rPr>
                <w:rFonts w:ascii="Times New Roman" w:hAnsi="Times New Roman"/>
                <w:b w:val="0"/>
                <w:szCs w:val="28"/>
              </w:rPr>
              <w:lastRenderedPageBreak/>
              <w:t xml:space="preserve">калейдоскоп </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lastRenderedPageBreak/>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70"/>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lastRenderedPageBreak/>
              <w:t>14.</w:t>
            </w:r>
          </w:p>
        </w:tc>
        <w:tc>
          <w:tcPr>
            <w:tcW w:w="2020" w:type="dxa"/>
          </w:tcPr>
          <w:p w:rsidR="00533B43" w:rsidRPr="00FA1234" w:rsidRDefault="00533B43" w:rsidP="00F94950">
            <w:pPr>
              <w:spacing w:line="276" w:lineRule="auto"/>
              <w:rPr>
                <w:rFonts w:ascii="Times New Roman" w:hAnsi="Times New Roman"/>
                <w:b w:val="0"/>
                <w:szCs w:val="28"/>
              </w:rPr>
            </w:pPr>
            <w:proofErr w:type="spellStart"/>
            <w:r w:rsidRPr="00FA1234">
              <w:rPr>
                <w:rFonts w:ascii="Times New Roman" w:hAnsi="Times New Roman"/>
                <w:b w:val="0"/>
                <w:szCs w:val="28"/>
              </w:rPr>
              <w:t>Низамова</w:t>
            </w:r>
            <w:proofErr w:type="spellEnd"/>
            <w:r w:rsidRPr="00FA1234">
              <w:rPr>
                <w:rFonts w:ascii="Times New Roman" w:hAnsi="Times New Roman"/>
                <w:b w:val="0"/>
                <w:szCs w:val="28"/>
              </w:rPr>
              <w:t xml:space="preserve"> Л.Р.</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Аэробика  Силовая подготовка</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FA1234" w:rsidTr="00F94950">
        <w:trPr>
          <w:trHeight w:val="141"/>
        </w:trPr>
        <w:tc>
          <w:tcPr>
            <w:tcW w:w="47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15.</w:t>
            </w:r>
          </w:p>
        </w:tc>
        <w:tc>
          <w:tcPr>
            <w:tcW w:w="2020" w:type="dxa"/>
            <w:vAlign w:val="bottom"/>
          </w:tcPr>
          <w:p w:rsidR="00533B43" w:rsidRPr="00FA1234" w:rsidRDefault="00533B43" w:rsidP="00F94950">
            <w:pPr>
              <w:spacing w:line="276" w:lineRule="auto"/>
              <w:rPr>
                <w:rFonts w:ascii="Times New Roman" w:hAnsi="Times New Roman"/>
                <w:b w:val="0"/>
                <w:szCs w:val="28"/>
              </w:rPr>
            </w:pPr>
            <w:proofErr w:type="spellStart"/>
            <w:r w:rsidRPr="00FA1234">
              <w:rPr>
                <w:rFonts w:ascii="Times New Roman" w:hAnsi="Times New Roman"/>
                <w:b w:val="0"/>
                <w:szCs w:val="28"/>
              </w:rPr>
              <w:t>Куляпин</w:t>
            </w:r>
            <w:proofErr w:type="spellEnd"/>
            <w:r w:rsidRPr="00FA1234">
              <w:rPr>
                <w:rFonts w:ascii="Times New Roman" w:hAnsi="Times New Roman"/>
                <w:b w:val="0"/>
                <w:szCs w:val="28"/>
              </w:rPr>
              <w:t xml:space="preserve"> А.С.</w:t>
            </w:r>
          </w:p>
        </w:tc>
        <w:tc>
          <w:tcPr>
            <w:tcW w:w="2525"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Юный оператор</w:t>
            </w:r>
          </w:p>
        </w:tc>
        <w:tc>
          <w:tcPr>
            <w:tcW w:w="1010"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c>
          <w:tcPr>
            <w:tcW w:w="1448" w:type="dxa"/>
          </w:tcPr>
          <w:p w:rsidR="00533B43" w:rsidRPr="00FA1234" w:rsidRDefault="00533B43" w:rsidP="00F94950">
            <w:pPr>
              <w:spacing w:line="276" w:lineRule="auto"/>
              <w:rPr>
                <w:rFonts w:ascii="Times New Roman" w:hAnsi="Times New Roman"/>
                <w:b w:val="0"/>
                <w:szCs w:val="28"/>
              </w:rPr>
            </w:pPr>
          </w:p>
        </w:tc>
        <w:tc>
          <w:tcPr>
            <w:tcW w:w="1966" w:type="dxa"/>
          </w:tcPr>
          <w:p w:rsidR="00533B43" w:rsidRPr="00FA1234" w:rsidRDefault="00533B43" w:rsidP="00F94950">
            <w:pPr>
              <w:spacing w:line="276" w:lineRule="auto"/>
              <w:rPr>
                <w:rFonts w:ascii="Times New Roman" w:hAnsi="Times New Roman"/>
                <w:b w:val="0"/>
                <w:szCs w:val="28"/>
              </w:rPr>
            </w:pPr>
            <w:r w:rsidRPr="00FA1234">
              <w:rPr>
                <w:rFonts w:ascii="Times New Roman" w:hAnsi="Times New Roman"/>
                <w:b w:val="0"/>
                <w:szCs w:val="28"/>
              </w:rPr>
              <w:t>+</w:t>
            </w:r>
          </w:p>
        </w:tc>
      </w:tr>
      <w:tr w:rsidR="00533B43" w:rsidRPr="00BC6BCA" w:rsidTr="00F94950">
        <w:trPr>
          <w:trHeight w:val="193"/>
        </w:trPr>
        <w:tc>
          <w:tcPr>
            <w:tcW w:w="476" w:type="dxa"/>
          </w:tcPr>
          <w:p w:rsidR="00533B43" w:rsidRPr="00FA1234" w:rsidRDefault="00533B43" w:rsidP="00AC1545">
            <w:pPr>
              <w:jc w:val="center"/>
              <w:rPr>
                <w:rFonts w:ascii="Times New Roman" w:hAnsi="Times New Roman"/>
                <w:b w:val="0"/>
              </w:rPr>
            </w:pPr>
            <w:r w:rsidRPr="00FA1234">
              <w:rPr>
                <w:rFonts w:ascii="Times New Roman" w:hAnsi="Times New Roman"/>
                <w:b w:val="0"/>
              </w:rPr>
              <w:t>16.</w:t>
            </w:r>
          </w:p>
        </w:tc>
        <w:tc>
          <w:tcPr>
            <w:tcW w:w="2020" w:type="dxa"/>
            <w:vAlign w:val="bottom"/>
          </w:tcPr>
          <w:p w:rsidR="00533B43" w:rsidRPr="00FA1234" w:rsidRDefault="00533B43" w:rsidP="00AC1545">
            <w:pPr>
              <w:rPr>
                <w:rFonts w:ascii="Times New Roman" w:hAnsi="Times New Roman"/>
                <w:b w:val="0"/>
              </w:rPr>
            </w:pPr>
            <w:r w:rsidRPr="00FA1234">
              <w:rPr>
                <w:rFonts w:ascii="Times New Roman" w:hAnsi="Times New Roman"/>
                <w:b w:val="0"/>
              </w:rPr>
              <w:t>Пенкина И.В.</w:t>
            </w:r>
          </w:p>
        </w:tc>
        <w:tc>
          <w:tcPr>
            <w:tcW w:w="2525" w:type="dxa"/>
          </w:tcPr>
          <w:p w:rsidR="00533B43" w:rsidRPr="00FA1234" w:rsidRDefault="00533B43" w:rsidP="00AC1545">
            <w:pPr>
              <w:rPr>
                <w:rFonts w:ascii="Times New Roman" w:hAnsi="Times New Roman"/>
                <w:b w:val="0"/>
              </w:rPr>
            </w:pPr>
            <w:r w:rsidRPr="00FA1234">
              <w:rPr>
                <w:rFonts w:ascii="Times New Roman" w:hAnsi="Times New Roman"/>
                <w:b w:val="0"/>
              </w:rPr>
              <w:t>Школа выживания</w:t>
            </w:r>
          </w:p>
        </w:tc>
        <w:tc>
          <w:tcPr>
            <w:tcW w:w="1010" w:type="dxa"/>
          </w:tcPr>
          <w:p w:rsidR="00533B43" w:rsidRPr="00FA1234" w:rsidRDefault="00533B43" w:rsidP="00F94950">
            <w:pPr>
              <w:rPr>
                <w:rFonts w:ascii="Times New Roman" w:hAnsi="Times New Roman"/>
                <w:b w:val="0"/>
              </w:rPr>
            </w:pPr>
            <w:r w:rsidRPr="00FA1234">
              <w:rPr>
                <w:rFonts w:ascii="Times New Roman" w:hAnsi="Times New Roman"/>
                <w:b w:val="0"/>
              </w:rPr>
              <w:t>+</w:t>
            </w:r>
          </w:p>
        </w:tc>
        <w:tc>
          <w:tcPr>
            <w:tcW w:w="1448" w:type="dxa"/>
          </w:tcPr>
          <w:p w:rsidR="00533B43" w:rsidRPr="00FA1234" w:rsidRDefault="00533B43" w:rsidP="00F94950">
            <w:pPr>
              <w:rPr>
                <w:rFonts w:ascii="Times New Roman" w:hAnsi="Times New Roman"/>
                <w:b w:val="0"/>
              </w:rPr>
            </w:pPr>
            <w:r w:rsidRPr="00FA1234">
              <w:rPr>
                <w:rFonts w:ascii="Times New Roman" w:hAnsi="Times New Roman"/>
                <w:b w:val="0"/>
              </w:rPr>
              <w:t>+</w:t>
            </w:r>
          </w:p>
        </w:tc>
        <w:tc>
          <w:tcPr>
            <w:tcW w:w="1966" w:type="dxa"/>
          </w:tcPr>
          <w:p w:rsidR="00533B43" w:rsidRPr="00FA1234" w:rsidRDefault="00533B43" w:rsidP="00F94950">
            <w:pPr>
              <w:rPr>
                <w:rFonts w:ascii="Times New Roman" w:hAnsi="Times New Roman"/>
                <w:b w:val="0"/>
              </w:rPr>
            </w:pPr>
            <w:r w:rsidRPr="00FA1234">
              <w:rPr>
                <w:rFonts w:ascii="Times New Roman" w:hAnsi="Times New Roman"/>
                <w:b w:val="0"/>
              </w:rPr>
              <w:t>+</w:t>
            </w:r>
          </w:p>
        </w:tc>
      </w:tr>
    </w:tbl>
    <w:p w:rsidR="00533B43" w:rsidRDefault="00533B43" w:rsidP="00FA1234">
      <w:pPr>
        <w:pStyle w:val="aa"/>
        <w:spacing w:after="0" w:afterAutospacing="0"/>
        <w:jc w:val="center"/>
        <w:rPr>
          <w:b/>
          <w:bCs/>
          <w:sz w:val="28"/>
          <w:szCs w:val="28"/>
          <w:u w:val="single"/>
        </w:rPr>
      </w:pPr>
    </w:p>
    <w:p w:rsidR="00533B43" w:rsidRPr="00FA1234" w:rsidRDefault="00533B43" w:rsidP="00FA1234">
      <w:pPr>
        <w:pStyle w:val="aa"/>
        <w:spacing w:after="0" w:afterAutospacing="0"/>
        <w:jc w:val="center"/>
        <w:rPr>
          <w:b/>
          <w:bCs/>
          <w:sz w:val="28"/>
          <w:szCs w:val="28"/>
          <w:u w:val="single"/>
        </w:rPr>
      </w:pPr>
      <w:proofErr w:type="spellStart"/>
      <w:r w:rsidRPr="00FA1234">
        <w:rPr>
          <w:b/>
          <w:bCs/>
          <w:sz w:val="28"/>
          <w:szCs w:val="28"/>
          <w:u w:val="single"/>
        </w:rPr>
        <w:t>Тьюторское</w:t>
      </w:r>
      <w:proofErr w:type="spellEnd"/>
      <w:r w:rsidRPr="00FA1234">
        <w:rPr>
          <w:b/>
          <w:bCs/>
          <w:sz w:val="28"/>
          <w:szCs w:val="28"/>
          <w:u w:val="single"/>
        </w:rPr>
        <w:t xml:space="preserve"> сопровождение учащихся.</w:t>
      </w:r>
    </w:p>
    <w:p w:rsidR="00533B43" w:rsidRPr="00FA1234" w:rsidRDefault="00533B43" w:rsidP="00FA1234">
      <w:pPr>
        <w:pStyle w:val="aa"/>
        <w:spacing w:after="0" w:afterAutospacing="0" w:line="276" w:lineRule="auto"/>
        <w:jc w:val="both"/>
        <w:rPr>
          <w:bCs/>
          <w:sz w:val="28"/>
          <w:szCs w:val="28"/>
        </w:rPr>
      </w:pPr>
      <w:r w:rsidRPr="00FA1234">
        <w:rPr>
          <w:bCs/>
          <w:i/>
          <w:sz w:val="28"/>
          <w:szCs w:val="28"/>
        </w:rPr>
        <w:t xml:space="preserve">         </w:t>
      </w:r>
      <w:r w:rsidRPr="00FA1234">
        <w:rPr>
          <w:bCs/>
          <w:sz w:val="28"/>
          <w:szCs w:val="28"/>
        </w:rPr>
        <w:t xml:space="preserve">Организация пространства рефлексии обеспечивается особой педагогической позицией - </w:t>
      </w:r>
      <w:proofErr w:type="spellStart"/>
      <w:r w:rsidRPr="00FA1234">
        <w:rPr>
          <w:bCs/>
          <w:sz w:val="28"/>
          <w:szCs w:val="28"/>
        </w:rPr>
        <w:t>тьютор</w:t>
      </w:r>
      <w:proofErr w:type="spellEnd"/>
      <w:r w:rsidRPr="00FA1234">
        <w:rPr>
          <w:bCs/>
          <w:sz w:val="28"/>
          <w:szCs w:val="28"/>
        </w:rPr>
        <w:t>. «</w:t>
      </w:r>
      <w:proofErr w:type="spellStart"/>
      <w:r w:rsidRPr="00FA1234">
        <w:rPr>
          <w:bCs/>
          <w:sz w:val="28"/>
          <w:szCs w:val="28"/>
        </w:rPr>
        <w:t>Тьютор</w:t>
      </w:r>
      <w:proofErr w:type="spellEnd"/>
      <w:r w:rsidRPr="00FA1234">
        <w:rPr>
          <w:bCs/>
          <w:sz w:val="28"/>
          <w:szCs w:val="28"/>
        </w:rPr>
        <w:t xml:space="preserve"> является консультантом учащегося, который помогает ему выработать индивидуальную образовательную программу, самоопределиться к самому процессу обучения и к отдельным элементам этого процесса, а с другой стороны – он может ответить на вопрос, как использовать результаты обучения и как переложить эту самую учебную программу, учебную деятельность в процесс индивидуального развития конкретного человека».  (П.Г. Щедровицкий). </w:t>
      </w:r>
    </w:p>
    <w:p w:rsidR="00533B43" w:rsidRPr="00FA1234" w:rsidRDefault="00533B43" w:rsidP="00FA1234">
      <w:pPr>
        <w:pStyle w:val="aa"/>
        <w:spacing w:after="0" w:afterAutospacing="0" w:line="276" w:lineRule="auto"/>
        <w:jc w:val="both"/>
        <w:rPr>
          <w:bCs/>
          <w:sz w:val="28"/>
          <w:szCs w:val="28"/>
        </w:rPr>
      </w:pPr>
      <w:r w:rsidRPr="00FA1234">
        <w:rPr>
          <w:bCs/>
          <w:sz w:val="28"/>
          <w:szCs w:val="28"/>
        </w:rPr>
        <w:t xml:space="preserve">      </w:t>
      </w:r>
      <w:proofErr w:type="spellStart"/>
      <w:r w:rsidRPr="00FA1234">
        <w:rPr>
          <w:bCs/>
          <w:sz w:val="28"/>
          <w:szCs w:val="28"/>
        </w:rPr>
        <w:t>Тьюторское</w:t>
      </w:r>
      <w:proofErr w:type="spellEnd"/>
      <w:r w:rsidRPr="00FA1234">
        <w:rPr>
          <w:bCs/>
          <w:sz w:val="28"/>
          <w:szCs w:val="28"/>
        </w:rPr>
        <w:t xml:space="preserve"> сопровождение учащихся осуществляли </w:t>
      </w:r>
      <w:r w:rsidRPr="00FA1234">
        <w:rPr>
          <w:iCs/>
          <w:sz w:val="28"/>
          <w:szCs w:val="28"/>
          <w:lang w:eastAsia="en-US"/>
        </w:rPr>
        <w:t xml:space="preserve">классные руководители 5 классов, которые помогали учащимся в индивидуальном продвижении в новом образовательном пространстве (Левыкина Н. И., Кузяева Э. Н., Козьминых И. А., Мартьянова Н. И.). </w:t>
      </w:r>
      <w:r w:rsidRPr="00FA1234">
        <w:rPr>
          <w:bCs/>
          <w:sz w:val="28"/>
          <w:szCs w:val="28"/>
        </w:rPr>
        <w:t xml:space="preserve"> </w:t>
      </w:r>
    </w:p>
    <w:p w:rsidR="00533B43" w:rsidRPr="00FA1234" w:rsidRDefault="00533B43" w:rsidP="00FA1234">
      <w:pPr>
        <w:pStyle w:val="aa"/>
        <w:spacing w:after="0" w:afterAutospacing="0" w:line="276" w:lineRule="auto"/>
        <w:jc w:val="both"/>
        <w:rPr>
          <w:b/>
          <w:bCs/>
          <w:sz w:val="28"/>
          <w:szCs w:val="28"/>
          <w:u w:val="single"/>
        </w:rPr>
      </w:pPr>
      <w:r w:rsidRPr="00FA1234">
        <w:rPr>
          <w:bCs/>
          <w:sz w:val="28"/>
          <w:szCs w:val="28"/>
        </w:rPr>
        <w:t xml:space="preserve">       Качественный личностный рост учащегося оценивается по отношению к самому себе, где ведущую роль играет рефлексия деятельности: ученика по отношению к себе и окружающему миру как субъекта деятельности, учителя – как сопровождающего деятельность ученика.</w:t>
      </w:r>
    </w:p>
    <w:p w:rsidR="00533B43" w:rsidRPr="00EC5A05" w:rsidRDefault="00533B43" w:rsidP="00EC5A05">
      <w:pPr>
        <w:spacing w:line="276" w:lineRule="auto"/>
        <w:ind w:firstLine="426"/>
        <w:jc w:val="both"/>
        <w:rPr>
          <w:rFonts w:ascii="Times New Roman" w:hAnsi="Times New Roman"/>
          <w:b w:val="0"/>
          <w:szCs w:val="28"/>
        </w:rPr>
      </w:pPr>
      <w:r w:rsidRPr="00EC5A05">
        <w:rPr>
          <w:rFonts w:ascii="Times New Roman" w:hAnsi="Times New Roman"/>
          <w:b w:val="0"/>
          <w:szCs w:val="28"/>
        </w:rPr>
        <w:t>В настоящее время</w:t>
      </w:r>
      <w:r>
        <w:rPr>
          <w:rFonts w:ascii="Times New Roman" w:hAnsi="Times New Roman"/>
          <w:b w:val="0"/>
          <w:szCs w:val="28"/>
        </w:rPr>
        <w:t xml:space="preserve"> в школе создана образовательная среда для формирования и развития технологического направления. Существуют пять векторов </w:t>
      </w:r>
      <w:r w:rsidRPr="00EC5A05">
        <w:rPr>
          <w:rFonts w:ascii="Times New Roman" w:hAnsi="Times New Roman"/>
          <w:b w:val="0"/>
          <w:szCs w:val="28"/>
        </w:rPr>
        <w:t xml:space="preserve"> </w:t>
      </w:r>
      <w:r w:rsidRPr="00FA1234">
        <w:rPr>
          <w:rFonts w:ascii="Times New Roman" w:hAnsi="Times New Roman"/>
          <w:szCs w:val="28"/>
        </w:rPr>
        <w:t>развития «Образовательной робототехники»,</w:t>
      </w:r>
      <w:r>
        <w:rPr>
          <w:rFonts w:ascii="Times New Roman" w:hAnsi="Times New Roman"/>
          <w:b w:val="0"/>
          <w:szCs w:val="28"/>
        </w:rPr>
        <w:t xml:space="preserve"> которые сложились в определенную систему  к </w:t>
      </w:r>
      <w:r w:rsidRPr="00EC5A05">
        <w:rPr>
          <w:rFonts w:ascii="Times New Roman" w:hAnsi="Times New Roman"/>
          <w:b w:val="0"/>
          <w:szCs w:val="28"/>
        </w:rPr>
        <w:t>2014 год</w:t>
      </w:r>
      <w:r>
        <w:rPr>
          <w:rFonts w:ascii="Times New Roman" w:hAnsi="Times New Roman"/>
          <w:b w:val="0"/>
          <w:szCs w:val="28"/>
        </w:rPr>
        <w:t>у</w:t>
      </w:r>
      <w:r w:rsidRPr="00EC5A05">
        <w:rPr>
          <w:rFonts w:ascii="Times New Roman" w:hAnsi="Times New Roman"/>
          <w:b w:val="0"/>
          <w:szCs w:val="28"/>
        </w:rPr>
        <w:t>.</w:t>
      </w:r>
    </w:p>
    <w:p w:rsidR="00533B43" w:rsidRPr="00EC5A05" w:rsidRDefault="00533B43" w:rsidP="000B61B8">
      <w:pPr>
        <w:spacing w:line="276" w:lineRule="auto"/>
        <w:jc w:val="both"/>
        <w:rPr>
          <w:rFonts w:ascii="Times New Roman" w:hAnsi="Times New Roman"/>
          <w:b w:val="0"/>
          <w:i/>
          <w:szCs w:val="28"/>
        </w:rPr>
      </w:pPr>
      <w:r w:rsidRPr="000B61B8">
        <w:rPr>
          <w:rFonts w:ascii="Times New Roman" w:hAnsi="Times New Roman"/>
          <w:i/>
          <w:szCs w:val="28"/>
        </w:rPr>
        <w:t>Первый вектор</w:t>
      </w:r>
      <w:r w:rsidRPr="00EC5A05">
        <w:rPr>
          <w:rFonts w:ascii="Times New Roman" w:hAnsi="Times New Roman"/>
          <w:b w:val="0"/>
          <w:i/>
          <w:szCs w:val="28"/>
        </w:rPr>
        <w:t xml:space="preserve"> «Интеграция робототехники и модуля И</w:t>
      </w:r>
      <w:proofErr w:type="gramStart"/>
      <w:r w:rsidRPr="00EC5A05">
        <w:rPr>
          <w:rFonts w:ascii="Times New Roman" w:hAnsi="Times New Roman"/>
          <w:b w:val="0"/>
          <w:i/>
          <w:szCs w:val="28"/>
        </w:rPr>
        <w:t>КТ в пр</w:t>
      </w:r>
      <w:proofErr w:type="gramEnd"/>
      <w:r w:rsidRPr="00EC5A05">
        <w:rPr>
          <w:rFonts w:ascii="Times New Roman" w:hAnsi="Times New Roman"/>
          <w:b w:val="0"/>
          <w:i/>
          <w:szCs w:val="28"/>
        </w:rPr>
        <w:t xml:space="preserve">ограмме «Технология». </w:t>
      </w:r>
      <w:r>
        <w:rPr>
          <w:rFonts w:ascii="Times New Roman" w:hAnsi="Times New Roman"/>
          <w:b w:val="0"/>
          <w:i/>
          <w:szCs w:val="28"/>
        </w:rPr>
        <w:t>(О</w:t>
      </w:r>
      <w:r w:rsidRPr="00EC5A05">
        <w:rPr>
          <w:rFonts w:ascii="Times New Roman" w:hAnsi="Times New Roman"/>
          <w:b w:val="0"/>
          <w:i/>
          <w:szCs w:val="28"/>
        </w:rPr>
        <w:t>тв. за направление Богачева О.А.)</w:t>
      </w:r>
    </w:p>
    <w:p w:rsidR="00533B43" w:rsidRPr="00E80067" w:rsidRDefault="00533B43" w:rsidP="00E80067">
      <w:pPr>
        <w:spacing w:line="276" w:lineRule="auto"/>
        <w:jc w:val="both"/>
        <w:rPr>
          <w:rFonts w:ascii="Times New Roman" w:hAnsi="Times New Roman"/>
          <w:b w:val="0"/>
          <w:i/>
          <w:szCs w:val="28"/>
        </w:rPr>
      </w:pPr>
      <w:r w:rsidRPr="000B61B8">
        <w:rPr>
          <w:rFonts w:ascii="Times New Roman" w:hAnsi="Times New Roman"/>
          <w:i/>
          <w:szCs w:val="28"/>
        </w:rPr>
        <w:t>Второй вектор</w:t>
      </w:r>
      <w:r w:rsidRPr="00EC5A05">
        <w:rPr>
          <w:rFonts w:ascii="Times New Roman" w:hAnsi="Times New Roman"/>
          <w:b w:val="0"/>
          <w:i/>
          <w:szCs w:val="28"/>
        </w:rPr>
        <w:t xml:space="preserve"> – «Элективные курсы по робототехнике в рамках проекта «Основная школа-пространство выбора» (отв. за направление Кочева С.Г.)</w:t>
      </w:r>
      <w:r>
        <w:rPr>
          <w:rFonts w:ascii="Times New Roman" w:hAnsi="Times New Roman"/>
          <w:b w:val="0"/>
          <w:i/>
          <w:szCs w:val="28"/>
        </w:rPr>
        <w:t xml:space="preserve"> </w:t>
      </w:r>
      <w:r w:rsidRPr="000B61B8">
        <w:rPr>
          <w:rFonts w:ascii="Times New Roman" w:hAnsi="Times New Roman"/>
          <w:b w:val="0"/>
          <w:szCs w:val="28"/>
        </w:rPr>
        <w:t>Курсы по выбору планировались</w:t>
      </w:r>
      <w:r>
        <w:rPr>
          <w:rFonts w:ascii="Times New Roman" w:hAnsi="Times New Roman"/>
          <w:b w:val="0"/>
          <w:i/>
          <w:szCs w:val="28"/>
        </w:rPr>
        <w:t xml:space="preserve"> </w:t>
      </w:r>
      <w:r w:rsidRPr="000B61B8">
        <w:rPr>
          <w:rFonts w:ascii="Times New Roman" w:hAnsi="Times New Roman"/>
          <w:b w:val="0"/>
          <w:szCs w:val="28"/>
        </w:rPr>
        <w:t>и</w:t>
      </w:r>
      <w:r>
        <w:rPr>
          <w:rFonts w:ascii="Times New Roman" w:hAnsi="Times New Roman"/>
          <w:b w:val="0"/>
          <w:i/>
          <w:szCs w:val="28"/>
        </w:rPr>
        <w:t xml:space="preserve"> </w:t>
      </w:r>
      <w:r w:rsidRPr="00EC5A05">
        <w:rPr>
          <w:rFonts w:ascii="Times New Roman" w:hAnsi="Times New Roman"/>
          <w:b w:val="0"/>
          <w:szCs w:val="28"/>
        </w:rPr>
        <w:t>проводились  учителями информатики в 2012-13</w:t>
      </w:r>
      <w:r>
        <w:rPr>
          <w:rFonts w:ascii="Times New Roman" w:hAnsi="Times New Roman"/>
          <w:b w:val="0"/>
          <w:szCs w:val="28"/>
        </w:rPr>
        <w:t>, 13-14</w:t>
      </w:r>
      <w:r w:rsidRPr="00EC5A05">
        <w:rPr>
          <w:rFonts w:ascii="Times New Roman" w:hAnsi="Times New Roman"/>
          <w:b w:val="0"/>
          <w:szCs w:val="28"/>
        </w:rPr>
        <w:t xml:space="preserve"> году в 5, 6, 7-х классах.</w:t>
      </w:r>
      <w:r>
        <w:rPr>
          <w:rFonts w:ascii="Times New Roman" w:hAnsi="Times New Roman"/>
          <w:b w:val="0"/>
          <w:i/>
          <w:szCs w:val="28"/>
        </w:rPr>
        <w:t xml:space="preserve"> </w:t>
      </w:r>
      <w:r>
        <w:rPr>
          <w:rFonts w:ascii="Times New Roman" w:hAnsi="Times New Roman"/>
          <w:b w:val="0"/>
          <w:szCs w:val="28"/>
        </w:rPr>
        <w:t>Составлены учебные программы,</w:t>
      </w:r>
      <w:r w:rsidRPr="00EC5A05">
        <w:rPr>
          <w:rFonts w:ascii="Times New Roman" w:hAnsi="Times New Roman"/>
          <w:b w:val="0"/>
          <w:szCs w:val="28"/>
        </w:rPr>
        <w:t xml:space="preserve"> тематическое планирование</w:t>
      </w:r>
      <w:r>
        <w:rPr>
          <w:rFonts w:ascii="Times New Roman" w:hAnsi="Times New Roman"/>
          <w:b w:val="0"/>
          <w:szCs w:val="28"/>
        </w:rPr>
        <w:t xml:space="preserve"> к данным курсам</w:t>
      </w:r>
      <w:r w:rsidRPr="00EC5A05">
        <w:rPr>
          <w:rFonts w:ascii="Times New Roman" w:hAnsi="Times New Roman"/>
          <w:b w:val="0"/>
          <w:szCs w:val="28"/>
        </w:rPr>
        <w:t>.</w:t>
      </w:r>
      <w:r>
        <w:rPr>
          <w:rFonts w:ascii="Times New Roman" w:hAnsi="Times New Roman"/>
          <w:b w:val="0"/>
          <w:szCs w:val="28"/>
        </w:rPr>
        <w:t xml:space="preserve"> Всего реализовано 6 курсов.</w:t>
      </w:r>
    </w:p>
    <w:p w:rsidR="00533B43" w:rsidRPr="00E80067" w:rsidRDefault="00533B43" w:rsidP="00E80067">
      <w:pPr>
        <w:spacing w:line="276" w:lineRule="auto"/>
        <w:jc w:val="both"/>
        <w:rPr>
          <w:rFonts w:ascii="Times New Roman" w:hAnsi="Times New Roman"/>
          <w:b w:val="0"/>
          <w:i/>
          <w:szCs w:val="28"/>
        </w:rPr>
      </w:pPr>
      <w:r w:rsidRPr="000B61B8">
        <w:rPr>
          <w:rFonts w:ascii="Times New Roman" w:hAnsi="Times New Roman"/>
          <w:i/>
          <w:szCs w:val="28"/>
        </w:rPr>
        <w:t>Третий вектор</w:t>
      </w:r>
      <w:r>
        <w:rPr>
          <w:rFonts w:ascii="Times New Roman" w:hAnsi="Times New Roman"/>
          <w:b w:val="0"/>
          <w:i/>
          <w:szCs w:val="28"/>
        </w:rPr>
        <w:t xml:space="preserve"> </w:t>
      </w:r>
      <w:r w:rsidRPr="00EC5A05">
        <w:rPr>
          <w:rFonts w:ascii="Times New Roman" w:hAnsi="Times New Roman"/>
          <w:b w:val="0"/>
          <w:i/>
          <w:szCs w:val="28"/>
        </w:rPr>
        <w:t>– «Робототехника - как отдельный модуль предмета  «Технология</w:t>
      </w:r>
      <w:r>
        <w:rPr>
          <w:rFonts w:ascii="Times New Roman" w:hAnsi="Times New Roman"/>
          <w:b w:val="0"/>
          <w:i/>
          <w:szCs w:val="28"/>
        </w:rPr>
        <w:t>», УТМ «Робототехника». (</w:t>
      </w:r>
      <w:r w:rsidRPr="00EC5A05">
        <w:rPr>
          <w:rFonts w:ascii="Times New Roman" w:hAnsi="Times New Roman"/>
          <w:b w:val="0"/>
          <w:i/>
          <w:szCs w:val="28"/>
        </w:rPr>
        <w:t xml:space="preserve">Отв. За направление </w:t>
      </w:r>
      <w:proofErr w:type="spellStart"/>
      <w:r w:rsidRPr="00EC5A05">
        <w:rPr>
          <w:rFonts w:ascii="Times New Roman" w:hAnsi="Times New Roman"/>
          <w:b w:val="0"/>
          <w:i/>
          <w:szCs w:val="28"/>
        </w:rPr>
        <w:t>Кулемина</w:t>
      </w:r>
      <w:proofErr w:type="spellEnd"/>
      <w:r w:rsidRPr="00EC5A05">
        <w:rPr>
          <w:rFonts w:ascii="Times New Roman" w:hAnsi="Times New Roman"/>
          <w:b w:val="0"/>
          <w:i/>
          <w:szCs w:val="28"/>
        </w:rPr>
        <w:t xml:space="preserve"> М.П., </w:t>
      </w:r>
      <w:proofErr w:type="spellStart"/>
      <w:r w:rsidRPr="00EC5A05">
        <w:rPr>
          <w:rFonts w:ascii="Times New Roman" w:hAnsi="Times New Roman"/>
          <w:b w:val="0"/>
          <w:i/>
          <w:szCs w:val="28"/>
        </w:rPr>
        <w:t>Буянова</w:t>
      </w:r>
      <w:proofErr w:type="spellEnd"/>
      <w:r w:rsidRPr="00EC5A05">
        <w:rPr>
          <w:rFonts w:ascii="Times New Roman" w:hAnsi="Times New Roman"/>
          <w:b w:val="0"/>
          <w:i/>
          <w:szCs w:val="28"/>
        </w:rPr>
        <w:t xml:space="preserve"> А.Г.)</w:t>
      </w:r>
      <w:r>
        <w:rPr>
          <w:rFonts w:ascii="Times New Roman" w:hAnsi="Times New Roman"/>
          <w:b w:val="0"/>
          <w:i/>
          <w:szCs w:val="28"/>
        </w:rPr>
        <w:t xml:space="preserve"> </w:t>
      </w:r>
      <w:r>
        <w:rPr>
          <w:rFonts w:ascii="Times New Roman" w:hAnsi="Times New Roman"/>
          <w:b w:val="0"/>
          <w:szCs w:val="28"/>
        </w:rPr>
        <w:t>УТМ «Робототехника» проводились в 9,10,11-х  классах в 2011</w:t>
      </w:r>
      <w:r w:rsidRPr="00EC5A05">
        <w:rPr>
          <w:rFonts w:ascii="Times New Roman" w:hAnsi="Times New Roman"/>
          <w:b w:val="0"/>
          <w:szCs w:val="28"/>
        </w:rPr>
        <w:t>-</w:t>
      </w:r>
      <w:r w:rsidRPr="00EC5A05">
        <w:rPr>
          <w:rFonts w:ascii="Times New Roman" w:hAnsi="Times New Roman"/>
          <w:b w:val="0"/>
          <w:szCs w:val="28"/>
        </w:rPr>
        <w:lastRenderedPageBreak/>
        <w:t>2013 году.</w:t>
      </w:r>
      <w:r>
        <w:rPr>
          <w:rFonts w:ascii="Times New Roman" w:hAnsi="Times New Roman"/>
          <w:b w:val="0"/>
          <w:szCs w:val="28"/>
        </w:rPr>
        <w:t xml:space="preserve"> В рамках УТМ реализовывались</w:t>
      </w:r>
      <w:r w:rsidRPr="000B61B8">
        <w:rPr>
          <w:rFonts w:ascii="Times New Roman" w:hAnsi="Times New Roman"/>
          <w:szCs w:val="28"/>
        </w:rPr>
        <w:t xml:space="preserve"> </w:t>
      </w:r>
      <w:r w:rsidRPr="00E80067">
        <w:rPr>
          <w:rFonts w:ascii="Times New Roman" w:hAnsi="Times New Roman"/>
          <w:b w:val="0"/>
          <w:szCs w:val="28"/>
        </w:rPr>
        <w:t>исследовательские проекты, шла</w:t>
      </w:r>
      <w:r>
        <w:rPr>
          <w:rFonts w:ascii="Times New Roman" w:hAnsi="Times New Roman"/>
          <w:szCs w:val="28"/>
        </w:rPr>
        <w:t xml:space="preserve"> </w:t>
      </w:r>
      <w:r w:rsidRPr="00E80067">
        <w:rPr>
          <w:rFonts w:ascii="Times New Roman" w:hAnsi="Times New Roman"/>
          <w:b w:val="0"/>
          <w:szCs w:val="28"/>
        </w:rPr>
        <w:t>подготовка к соревнованиям</w:t>
      </w:r>
      <w:r>
        <w:rPr>
          <w:rFonts w:ascii="Times New Roman" w:hAnsi="Times New Roman"/>
          <w:b w:val="0"/>
          <w:szCs w:val="28"/>
        </w:rPr>
        <w:t>,</w:t>
      </w:r>
      <w:r w:rsidRPr="00E80067">
        <w:rPr>
          <w:rFonts w:ascii="Times New Roman" w:hAnsi="Times New Roman"/>
          <w:b w:val="0"/>
          <w:szCs w:val="28"/>
        </w:rPr>
        <w:t xml:space="preserve"> ре</w:t>
      </w:r>
      <w:r>
        <w:rPr>
          <w:rFonts w:ascii="Times New Roman" w:hAnsi="Times New Roman"/>
          <w:b w:val="0"/>
          <w:szCs w:val="28"/>
        </w:rPr>
        <w:t>а</w:t>
      </w:r>
      <w:r w:rsidRPr="00E80067">
        <w:rPr>
          <w:rFonts w:ascii="Times New Roman" w:hAnsi="Times New Roman"/>
          <w:b w:val="0"/>
          <w:szCs w:val="28"/>
        </w:rPr>
        <w:t>лизовывалась</w:t>
      </w:r>
      <w:r>
        <w:rPr>
          <w:rFonts w:ascii="Times New Roman" w:hAnsi="Times New Roman"/>
          <w:szCs w:val="28"/>
        </w:rPr>
        <w:t xml:space="preserve"> </w:t>
      </w:r>
      <w:r>
        <w:rPr>
          <w:rFonts w:ascii="Times New Roman" w:hAnsi="Times New Roman"/>
          <w:b w:val="0"/>
          <w:szCs w:val="28"/>
        </w:rPr>
        <w:t xml:space="preserve">интеграция </w:t>
      </w:r>
      <w:r w:rsidRPr="00E80067">
        <w:rPr>
          <w:rFonts w:ascii="Times New Roman" w:hAnsi="Times New Roman"/>
          <w:b w:val="0"/>
          <w:szCs w:val="28"/>
        </w:rPr>
        <w:t>робототехник</w:t>
      </w:r>
      <w:r>
        <w:rPr>
          <w:rFonts w:ascii="Times New Roman" w:hAnsi="Times New Roman"/>
          <w:b w:val="0"/>
          <w:szCs w:val="28"/>
        </w:rPr>
        <w:t>и и физики.</w:t>
      </w:r>
      <w:r w:rsidRPr="00E80067">
        <w:rPr>
          <w:rFonts w:ascii="Times New Roman" w:hAnsi="Times New Roman"/>
          <w:b w:val="0"/>
          <w:szCs w:val="28"/>
        </w:rPr>
        <w:t xml:space="preserve"> </w:t>
      </w:r>
    </w:p>
    <w:p w:rsidR="00533B43" w:rsidRPr="00E80067" w:rsidRDefault="00533B43" w:rsidP="00E80067">
      <w:pPr>
        <w:spacing w:line="276" w:lineRule="auto"/>
        <w:jc w:val="both"/>
        <w:rPr>
          <w:rFonts w:ascii="Times New Roman" w:hAnsi="Times New Roman"/>
          <w:b w:val="0"/>
          <w:szCs w:val="28"/>
        </w:rPr>
      </w:pPr>
      <w:r w:rsidRPr="00E80067">
        <w:rPr>
          <w:rFonts w:ascii="Times New Roman" w:hAnsi="Times New Roman"/>
          <w:i/>
          <w:szCs w:val="28"/>
        </w:rPr>
        <w:t>Четвертый вектор</w:t>
      </w:r>
      <w:r w:rsidRPr="00E80067">
        <w:rPr>
          <w:rFonts w:ascii="Times New Roman" w:hAnsi="Times New Roman"/>
          <w:b w:val="0"/>
          <w:szCs w:val="28"/>
        </w:rPr>
        <w:t xml:space="preserve"> </w:t>
      </w:r>
      <w:r w:rsidRPr="00EC5A05">
        <w:rPr>
          <w:rFonts w:ascii="Times New Roman" w:hAnsi="Times New Roman"/>
          <w:b w:val="0"/>
          <w:i/>
          <w:szCs w:val="28"/>
        </w:rPr>
        <w:t xml:space="preserve">– «Робототехника – во внеурочной деятельности». Отв. </w:t>
      </w:r>
      <w:r>
        <w:rPr>
          <w:rFonts w:ascii="Times New Roman" w:hAnsi="Times New Roman"/>
          <w:b w:val="0"/>
          <w:i/>
          <w:szCs w:val="28"/>
        </w:rPr>
        <w:t xml:space="preserve">зам. директора по ВР  </w:t>
      </w:r>
      <w:proofErr w:type="spellStart"/>
      <w:r w:rsidRPr="00EC5A05">
        <w:rPr>
          <w:rFonts w:ascii="Times New Roman" w:hAnsi="Times New Roman"/>
          <w:b w:val="0"/>
          <w:i/>
          <w:szCs w:val="28"/>
        </w:rPr>
        <w:t>Буянова</w:t>
      </w:r>
      <w:proofErr w:type="spellEnd"/>
      <w:r w:rsidRPr="00EC5A05">
        <w:rPr>
          <w:rFonts w:ascii="Times New Roman" w:hAnsi="Times New Roman"/>
          <w:b w:val="0"/>
          <w:i/>
          <w:szCs w:val="28"/>
        </w:rPr>
        <w:t xml:space="preserve"> А.Г., </w:t>
      </w:r>
      <w:proofErr w:type="spellStart"/>
      <w:r w:rsidRPr="00EC5A05">
        <w:rPr>
          <w:rFonts w:ascii="Times New Roman" w:hAnsi="Times New Roman"/>
          <w:b w:val="0"/>
          <w:i/>
          <w:szCs w:val="28"/>
        </w:rPr>
        <w:t>Миков</w:t>
      </w:r>
      <w:proofErr w:type="spellEnd"/>
      <w:r w:rsidRPr="00EC5A05">
        <w:rPr>
          <w:rFonts w:ascii="Times New Roman" w:hAnsi="Times New Roman"/>
          <w:b w:val="0"/>
          <w:i/>
          <w:szCs w:val="28"/>
        </w:rPr>
        <w:t xml:space="preserve"> И.П.</w:t>
      </w:r>
      <w:r w:rsidRPr="00EC5A05">
        <w:rPr>
          <w:rFonts w:ascii="Times New Roman" w:hAnsi="Times New Roman"/>
          <w:b w:val="0"/>
          <w:szCs w:val="28"/>
        </w:rPr>
        <w:t xml:space="preserve"> </w:t>
      </w:r>
      <w:r>
        <w:rPr>
          <w:rFonts w:ascii="Times New Roman" w:hAnsi="Times New Roman"/>
          <w:b w:val="0"/>
          <w:szCs w:val="28"/>
        </w:rPr>
        <w:t>Н</w:t>
      </w:r>
      <w:r w:rsidRPr="00EC5A05">
        <w:rPr>
          <w:rFonts w:ascii="Times New Roman" w:hAnsi="Times New Roman"/>
          <w:b w:val="0"/>
          <w:szCs w:val="28"/>
        </w:rPr>
        <w:t xml:space="preserve">ачал работу </w:t>
      </w:r>
      <w:r>
        <w:rPr>
          <w:rFonts w:ascii="Times New Roman" w:hAnsi="Times New Roman"/>
          <w:b w:val="0"/>
          <w:szCs w:val="28"/>
        </w:rPr>
        <w:t>«</w:t>
      </w:r>
      <w:r w:rsidRPr="00EC5A05">
        <w:rPr>
          <w:rFonts w:ascii="Times New Roman" w:hAnsi="Times New Roman"/>
          <w:b w:val="0"/>
          <w:szCs w:val="28"/>
        </w:rPr>
        <w:t>Клуб робототехники</w:t>
      </w:r>
      <w:r>
        <w:rPr>
          <w:rFonts w:ascii="Times New Roman" w:hAnsi="Times New Roman"/>
          <w:b w:val="0"/>
          <w:szCs w:val="28"/>
        </w:rPr>
        <w:t>»</w:t>
      </w:r>
      <w:r w:rsidRPr="00EC5A05">
        <w:rPr>
          <w:rFonts w:ascii="Times New Roman" w:hAnsi="Times New Roman"/>
          <w:b w:val="0"/>
          <w:szCs w:val="28"/>
        </w:rPr>
        <w:t xml:space="preserve"> с февраля 2013 года. Появилось отдельное помещение, лаборант. В клубе состоит 27 учащихся.</w:t>
      </w:r>
      <w:r>
        <w:rPr>
          <w:rFonts w:ascii="Times New Roman" w:hAnsi="Times New Roman"/>
          <w:b w:val="0"/>
          <w:i/>
          <w:szCs w:val="28"/>
        </w:rPr>
        <w:t xml:space="preserve"> </w:t>
      </w:r>
      <w:r w:rsidRPr="00E80067">
        <w:rPr>
          <w:rFonts w:ascii="Times New Roman" w:hAnsi="Times New Roman"/>
          <w:b w:val="0"/>
          <w:szCs w:val="28"/>
        </w:rPr>
        <w:t>Члены клуба участвовали в различных фестивалях, олимпиадах и по робототехнике различных уровней.</w:t>
      </w:r>
    </w:p>
    <w:p w:rsidR="00533B43" w:rsidRPr="004911E7" w:rsidRDefault="00533B43" w:rsidP="006F505D">
      <w:pPr>
        <w:spacing w:line="276" w:lineRule="auto"/>
        <w:jc w:val="both"/>
        <w:rPr>
          <w:rFonts w:ascii="Times New Roman" w:hAnsi="Times New Roman"/>
          <w:szCs w:val="28"/>
        </w:rPr>
      </w:pPr>
      <w:r w:rsidRPr="00EC5A05">
        <w:rPr>
          <w:rFonts w:ascii="Times New Roman" w:hAnsi="Times New Roman"/>
          <w:b w:val="0"/>
          <w:i/>
          <w:szCs w:val="28"/>
        </w:rPr>
        <w:t xml:space="preserve"> </w:t>
      </w:r>
      <w:r w:rsidRPr="00E80067">
        <w:rPr>
          <w:rFonts w:ascii="Times New Roman" w:hAnsi="Times New Roman"/>
          <w:i/>
          <w:szCs w:val="28"/>
        </w:rPr>
        <w:t>Пятый вектор</w:t>
      </w:r>
      <w:r w:rsidRPr="00EC5A05">
        <w:rPr>
          <w:rFonts w:ascii="Times New Roman" w:hAnsi="Times New Roman"/>
          <w:b w:val="0"/>
          <w:i/>
          <w:szCs w:val="28"/>
        </w:rPr>
        <w:t xml:space="preserve"> – «Робототехника – курсовая подготовка учителей края по линии ЦИО».</w:t>
      </w:r>
      <w:r>
        <w:rPr>
          <w:rFonts w:ascii="Times New Roman" w:hAnsi="Times New Roman"/>
          <w:b w:val="0"/>
          <w:i/>
          <w:szCs w:val="28"/>
        </w:rPr>
        <w:t xml:space="preserve"> (</w:t>
      </w:r>
      <w:r w:rsidRPr="00EC5A05">
        <w:rPr>
          <w:rFonts w:ascii="Times New Roman" w:hAnsi="Times New Roman"/>
          <w:b w:val="0"/>
          <w:i/>
          <w:szCs w:val="28"/>
        </w:rPr>
        <w:t>Отв. Красных О.А.</w:t>
      </w:r>
      <w:r>
        <w:rPr>
          <w:rFonts w:ascii="Times New Roman" w:hAnsi="Times New Roman"/>
          <w:b w:val="0"/>
          <w:i/>
          <w:szCs w:val="28"/>
        </w:rPr>
        <w:t xml:space="preserve">). </w:t>
      </w:r>
      <w:r w:rsidRPr="00E80067">
        <w:rPr>
          <w:rFonts w:ascii="Times New Roman" w:hAnsi="Times New Roman"/>
          <w:b w:val="0"/>
          <w:szCs w:val="28"/>
        </w:rPr>
        <w:t>Проведено пять модулей курсовой подгото</w:t>
      </w:r>
      <w:r>
        <w:rPr>
          <w:rFonts w:ascii="Times New Roman" w:hAnsi="Times New Roman"/>
          <w:b w:val="0"/>
          <w:szCs w:val="28"/>
        </w:rPr>
        <w:t>вки для педагогов края и города, обучены все педагоги начальной школы по модулю «Введение в робототехнику». В связи с этим произошло о</w:t>
      </w:r>
      <w:r w:rsidRPr="00EC5A05">
        <w:rPr>
          <w:rFonts w:ascii="Times New Roman" w:hAnsi="Times New Roman"/>
          <w:b w:val="0"/>
          <w:szCs w:val="28"/>
        </w:rPr>
        <w:t>бновление технологического образования</w:t>
      </w:r>
      <w:r>
        <w:rPr>
          <w:rFonts w:ascii="Times New Roman" w:hAnsi="Times New Roman"/>
          <w:b w:val="0"/>
          <w:szCs w:val="28"/>
        </w:rPr>
        <w:t xml:space="preserve"> в школе</w:t>
      </w:r>
      <w:r w:rsidRPr="00EC5A05">
        <w:rPr>
          <w:rFonts w:ascii="Times New Roman" w:hAnsi="Times New Roman"/>
          <w:b w:val="0"/>
          <w:szCs w:val="28"/>
        </w:rPr>
        <w:t>.</w:t>
      </w:r>
      <w:r>
        <w:rPr>
          <w:rFonts w:ascii="Times New Roman" w:hAnsi="Times New Roman"/>
          <w:b w:val="0"/>
          <w:szCs w:val="28"/>
        </w:rPr>
        <w:t xml:space="preserve"> Материалы по данному направлению вошли в </w:t>
      </w:r>
      <w:r w:rsidRPr="004911E7">
        <w:rPr>
          <w:rFonts w:ascii="Times New Roman" w:hAnsi="Times New Roman"/>
          <w:b w:val="0"/>
          <w:bCs/>
          <w:iCs/>
          <w:szCs w:val="28"/>
        </w:rPr>
        <w:t xml:space="preserve">электронный сборник </w:t>
      </w:r>
      <w:r w:rsidRPr="004911E7">
        <w:rPr>
          <w:rFonts w:ascii="Times New Roman" w:hAnsi="Times New Roman"/>
          <w:bCs/>
          <w:iCs/>
          <w:szCs w:val="28"/>
        </w:rPr>
        <w:t>«Образовательная робототехника в МАОУ «СОШ №135» г. Перми»</w:t>
      </w:r>
    </w:p>
    <w:p w:rsidR="00533B43" w:rsidRPr="004911E7" w:rsidRDefault="00533B43" w:rsidP="004911E7">
      <w:pPr>
        <w:spacing w:line="276" w:lineRule="auto"/>
        <w:jc w:val="both"/>
        <w:rPr>
          <w:rFonts w:ascii="Times New Roman" w:hAnsi="Times New Roman"/>
          <w:b w:val="0"/>
          <w:szCs w:val="28"/>
        </w:rPr>
      </w:pPr>
      <w:r w:rsidRPr="004911E7">
        <w:rPr>
          <w:rFonts w:ascii="Times New Roman" w:hAnsi="Times New Roman"/>
          <w:b w:val="0"/>
          <w:szCs w:val="28"/>
        </w:rPr>
        <w:t xml:space="preserve">В данный сборник включены разработки школы, которые появились в процессе  </w:t>
      </w:r>
      <w:r w:rsidRPr="004911E7">
        <w:rPr>
          <w:rFonts w:ascii="Times New Roman" w:hAnsi="Times New Roman"/>
          <w:b w:val="0"/>
          <w:szCs w:val="28"/>
        </w:rPr>
        <w:tab/>
        <w:t>освоения  робототехники в образовательном процессе:</w:t>
      </w:r>
    </w:p>
    <w:p w:rsidR="00533B43" w:rsidRPr="004911E7" w:rsidRDefault="00533B43" w:rsidP="004911E7">
      <w:pPr>
        <w:spacing w:line="276" w:lineRule="auto"/>
        <w:jc w:val="both"/>
        <w:rPr>
          <w:rFonts w:ascii="Times New Roman" w:hAnsi="Times New Roman"/>
          <w:b w:val="0"/>
          <w:szCs w:val="28"/>
        </w:rPr>
      </w:pPr>
      <w:r w:rsidRPr="004911E7">
        <w:rPr>
          <w:rFonts w:ascii="Times New Roman" w:hAnsi="Times New Roman"/>
          <w:b w:val="0"/>
          <w:szCs w:val="28"/>
        </w:rPr>
        <w:t xml:space="preserve">в </w:t>
      </w:r>
      <w:r w:rsidRPr="004911E7">
        <w:rPr>
          <w:rFonts w:ascii="Times New Roman" w:hAnsi="Times New Roman"/>
          <w:szCs w:val="28"/>
        </w:rPr>
        <w:t>разделе 1</w:t>
      </w:r>
      <w:r w:rsidRPr="004911E7">
        <w:rPr>
          <w:rFonts w:ascii="Times New Roman" w:hAnsi="Times New Roman"/>
          <w:b w:val="0"/>
          <w:szCs w:val="28"/>
        </w:rPr>
        <w:t xml:space="preserve"> помещены статьи сотрудников школы, осмысляющих вопросы введения робототехники в образовательный процесс;</w:t>
      </w:r>
    </w:p>
    <w:p w:rsidR="00533B43" w:rsidRPr="004911E7" w:rsidRDefault="00533B43" w:rsidP="004911E7">
      <w:pPr>
        <w:spacing w:line="276" w:lineRule="auto"/>
        <w:jc w:val="both"/>
        <w:rPr>
          <w:rFonts w:ascii="Times New Roman" w:hAnsi="Times New Roman"/>
          <w:b w:val="0"/>
          <w:szCs w:val="28"/>
        </w:rPr>
      </w:pPr>
      <w:r w:rsidRPr="004911E7">
        <w:rPr>
          <w:rFonts w:ascii="Times New Roman" w:hAnsi="Times New Roman"/>
          <w:b w:val="0"/>
          <w:szCs w:val="28"/>
        </w:rPr>
        <w:t xml:space="preserve">в </w:t>
      </w:r>
      <w:r w:rsidRPr="004911E7">
        <w:rPr>
          <w:rFonts w:ascii="Times New Roman" w:hAnsi="Times New Roman"/>
          <w:szCs w:val="28"/>
        </w:rPr>
        <w:t>разделе 2</w:t>
      </w:r>
      <w:r w:rsidRPr="004911E7">
        <w:rPr>
          <w:rFonts w:ascii="Times New Roman" w:hAnsi="Times New Roman"/>
          <w:b w:val="0"/>
          <w:szCs w:val="28"/>
        </w:rPr>
        <w:t xml:space="preserve">  -  программы  по робототехнике;</w:t>
      </w:r>
    </w:p>
    <w:p w:rsidR="00533B43" w:rsidRPr="004911E7" w:rsidRDefault="00533B43" w:rsidP="004911E7">
      <w:pPr>
        <w:spacing w:line="276" w:lineRule="auto"/>
        <w:jc w:val="both"/>
        <w:rPr>
          <w:rFonts w:ascii="Times New Roman" w:hAnsi="Times New Roman"/>
          <w:b w:val="0"/>
          <w:szCs w:val="28"/>
        </w:rPr>
      </w:pPr>
      <w:r w:rsidRPr="004911E7">
        <w:rPr>
          <w:rFonts w:ascii="Times New Roman" w:hAnsi="Times New Roman"/>
          <w:b w:val="0"/>
          <w:szCs w:val="28"/>
        </w:rPr>
        <w:t xml:space="preserve">в </w:t>
      </w:r>
      <w:r w:rsidRPr="004911E7">
        <w:rPr>
          <w:rFonts w:ascii="Times New Roman" w:hAnsi="Times New Roman"/>
          <w:szCs w:val="28"/>
        </w:rPr>
        <w:t>разделе 3</w:t>
      </w:r>
      <w:r w:rsidRPr="004911E7">
        <w:rPr>
          <w:rFonts w:ascii="Times New Roman" w:hAnsi="Times New Roman"/>
          <w:b w:val="0"/>
          <w:szCs w:val="28"/>
        </w:rPr>
        <w:t xml:space="preserve"> – программы  курсов и семинаров по робототехнике для  обучения педагогов на базе школы как ЦИО (Центра инновационного опыта) Университетского округа ПГГПУ;</w:t>
      </w:r>
    </w:p>
    <w:p w:rsidR="00533B43" w:rsidRPr="004911E7" w:rsidRDefault="00533B43" w:rsidP="004911E7">
      <w:pPr>
        <w:spacing w:line="276" w:lineRule="auto"/>
        <w:jc w:val="both"/>
        <w:rPr>
          <w:rFonts w:ascii="Times New Roman" w:hAnsi="Times New Roman"/>
          <w:b w:val="0"/>
          <w:szCs w:val="28"/>
        </w:rPr>
      </w:pPr>
      <w:r w:rsidRPr="004911E7">
        <w:rPr>
          <w:rFonts w:ascii="Times New Roman" w:hAnsi="Times New Roman"/>
          <w:b w:val="0"/>
          <w:szCs w:val="28"/>
        </w:rPr>
        <w:t xml:space="preserve">в </w:t>
      </w:r>
      <w:r w:rsidRPr="004911E7">
        <w:rPr>
          <w:rFonts w:ascii="Times New Roman" w:hAnsi="Times New Roman"/>
          <w:szCs w:val="28"/>
        </w:rPr>
        <w:t>разделе  4</w:t>
      </w:r>
      <w:r w:rsidRPr="004911E7">
        <w:rPr>
          <w:rFonts w:ascii="Times New Roman" w:hAnsi="Times New Roman"/>
          <w:b w:val="0"/>
          <w:szCs w:val="28"/>
        </w:rPr>
        <w:t xml:space="preserve"> – материалы по конкурсам, соревнованиям, чемпионатам и статьи СМИ, прокомментировавшие соревнования по робототехнике различных уровней;</w:t>
      </w:r>
    </w:p>
    <w:p w:rsidR="00533B43" w:rsidRPr="00EC5A05" w:rsidRDefault="00533B43" w:rsidP="006F505D">
      <w:pPr>
        <w:spacing w:line="276" w:lineRule="auto"/>
        <w:jc w:val="both"/>
        <w:rPr>
          <w:rFonts w:ascii="Times New Roman" w:hAnsi="Times New Roman"/>
          <w:b w:val="0"/>
          <w:szCs w:val="28"/>
        </w:rPr>
      </w:pPr>
      <w:r w:rsidRPr="004911E7">
        <w:rPr>
          <w:rFonts w:ascii="Times New Roman" w:hAnsi="Times New Roman"/>
          <w:b w:val="0"/>
          <w:szCs w:val="28"/>
        </w:rPr>
        <w:t xml:space="preserve"> в </w:t>
      </w:r>
      <w:r w:rsidRPr="004911E7">
        <w:rPr>
          <w:rFonts w:ascii="Times New Roman" w:hAnsi="Times New Roman"/>
          <w:szCs w:val="28"/>
        </w:rPr>
        <w:t>разделе   5</w:t>
      </w:r>
      <w:r w:rsidRPr="004911E7">
        <w:rPr>
          <w:rFonts w:ascii="Times New Roman" w:hAnsi="Times New Roman"/>
          <w:b w:val="0"/>
          <w:szCs w:val="28"/>
        </w:rPr>
        <w:t xml:space="preserve"> – сведения об авторах и список статей сотрудников школы по теме.</w:t>
      </w:r>
    </w:p>
    <w:p w:rsidR="00533B43" w:rsidRPr="00EC5A05" w:rsidRDefault="00533B43" w:rsidP="00EC5A05">
      <w:pPr>
        <w:autoSpaceDE w:val="0"/>
        <w:autoSpaceDN w:val="0"/>
        <w:adjustRightInd w:val="0"/>
        <w:spacing w:line="276" w:lineRule="auto"/>
        <w:jc w:val="both"/>
        <w:rPr>
          <w:rFonts w:ascii="Times New Roman" w:hAnsi="Times New Roman"/>
          <w:b w:val="0"/>
          <w:szCs w:val="28"/>
        </w:rPr>
      </w:pPr>
      <w:r w:rsidRPr="00EC5A05">
        <w:rPr>
          <w:rFonts w:ascii="Times New Roman" w:hAnsi="Times New Roman"/>
          <w:b w:val="0"/>
          <w:bCs/>
          <w:i/>
          <w:szCs w:val="28"/>
        </w:rPr>
        <w:t>Планируемый результат изменений</w:t>
      </w:r>
      <w:r w:rsidRPr="00EC5A05">
        <w:rPr>
          <w:rFonts w:ascii="Times New Roman" w:hAnsi="Times New Roman"/>
          <w:b w:val="0"/>
          <w:bCs/>
          <w:szCs w:val="28"/>
        </w:rPr>
        <w:t xml:space="preserve">: </w:t>
      </w:r>
      <w:r w:rsidRPr="00EC5A05">
        <w:rPr>
          <w:rFonts w:ascii="Times New Roman" w:hAnsi="Times New Roman"/>
          <w:b w:val="0"/>
          <w:szCs w:val="28"/>
        </w:rPr>
        <w:t xml:space="preserve"> Выход за рамки классно-урочной системы. Обеспечение индивидуализации образования, формирование позиции </w:t>
      </w:r>
      <w:proofErr w:type="spellStart"/>
      <w:r w:rsidRPr="00EC5A05">
        <w:rPr>
          <w:rFonts w:ascii="Times New Roman" w:hAnsi="Times New Roman"/>
          <w:b w:val="0"/>
          <w:szCs w:val="28"/>
        </w:rPr>
        <w:t>тьютора</w:t>
      </w:r>
      <w:proofErr w:type="spellEnd"/>
      <w:r w:rsidRPr="00EC5A05">
        <w:rPr>
          <w:rFonts w:ascii="Times New Roman" w:hAnsi="Times New Roman"/>
          <w:b w:val="0"/>
          <w:szCs w:val="28"/>
        </w:rPr>
        <w:t xml:space="preserve"> у педагогов.</w:t>
      </w:r>
      <w:r w:rsidRPr="00EC5A05">
        <w:rPr>
          <w:rFonts w:ascii="Times New Roman" w:hAnsi="Times New Roman"/>
          <w:b w:val="0"/>
          <w:i/>
          <w:szCs w:val="28"/>
        </w:rPr>
        <w:t xml:space="preserve"> </w:t>
      </w:r>
      <w:r w:rsidRPr="00EC5A05">
        <w:rPr>
          <w:rFonts w:ascii="Times New Roman" w:hAnsi="Times New Roman"/>
          <w:b w:val="0"/>
          <w:szCs w:val="28"/>
        </w:rPr>
        <w:t xml:space="preserve">Инновационная деятельность в </w:t>
      </w:r>
      <w:proofErr w:type="spellStart"/>
      <w:r w:rsidRPr="00EC5A05">
        <w:rPr>
          <w:rFonts w:ascii="Times New Roman" w:hAnsi="Times New Roman"/>
          <w:b w:val="0"/>
          <w:szCs w:val="28"/>
        </w:rPr>
        <w:t>предпрофильной</w:t>
      </w:r>
      <w:proofErr w:type="spellEnd"/>
      <w:r w:rsidRPr="00EC5A05">
        <w:rPr>
          <w:rFonts w:ascii="Times New Roman" w:hAnsi="Times New Roman"/>
          <w:b w:val="0"/>
          <w:szCs w:val="28"/>
        </w:rPr>
        <w:t xml:space="preserve"> подготовке и профильном обучении. </w:t>
      </w:r>
    </w:p>
    <w:p w:rsidR="00533B43" w:rsidRPr="00EC5A05" w:rsidRDefault="00533B43" w:rsidP="00EC5A05">
      <w:pPr>
        <w:pStyle w:val="a9"/>
        <w:ind w:left="0"/>
        <w:jc w:val="both"/>
        <w:rPr>
          <w:rFonts w:ascii="Times New Roman" w:hAnsi="Times New Roman"/>
          <w:sz w:val="28"/>
          <w:szCs w:val="28"/>
        </w:rPr>
      </w:pPr>
      <w:r w:rsidRPr="00EC5A05">
        <w:rPr>
          <w:rFonts w:ascii="Times New Roman" w:hAnsi="Times New Roman"/>
          <w:sz w:val="28"/>
          <w:szCs w:val="28"/>
        </w:rPr>
        <w:t xml:space="preserve">Заявленные  в проекте </w:t>
      </w:r>
      <w:r w:rsidRPr="00AC7279">
        <w:rPr>
          <w:rFonts w:ascii="Times New Roman" w:hAnsi="Times New Roman"/>
          <w:b/>
          <w:sz w:val="28"/>
          <w:szCs w:val="28"/>
        </w:rPr>
        <w:t>цели и задачи</w:t>
      </w:r>
      <w:r w:rsidRPr="00EC5A05">
        <w:rPr>
          <w:rFonts w:ascii="Times New Roman" w:hAnsi="Times New Roman"/>
          <w:sz w:val="28"/>
          <w:szCs w:val="28"/>
        </w:rPr>
        <w:t xml:space="preserve"> по проектированию компонентов творческой образовательной среды  и обучению </w:t>
      </w:r>
      <w:proofErr w:type="spellStart"/>
      <w:r w:rsidRPr="00EC5A05">
        <w:rPr>
          <w:rFonts w:ascii="Times New Roman" w:hAnsi="Times New Roman"/>
          <w:sz w:val="28"/>
          <w:szCs w:val="28"/>
        </w:rPr>
        <w:t>тьюторскому</w:t>
      </w:r>
      <w:proofErr w:type="spellEnd"/>
      <w:r w:rsidRPr="00EC5A05">
        <w:rPr>
          <w:rFonts w:ascii="Times New Roman" w:hAnsi="Times New Roman"/>
          <w:sz w:val="28"/>
          <w:szCs w:val="28"/>
        </w:rPr>
        <w:t xml:space="preserve"> сопровождению индивидуализации образования  </w:t>
      </w:r>
      <w:r>
        <w:rPr>
          <w:rFonts w:ascii="Times New Roman" w:hAnsi="Times New Roman"/>
          <w:sz w:val="28"/>
          <w:szCs w:val="28"/>
        </w:rPr>
        <w:t xml:space="preserve">в условиях перехода на </w:t>
      </w:r>
      <w:r w:rsidRPr="00EC5A05">
        <w:rPr>
          <w:rFonts w:ascii="Times New Roman" w:hAnsi="Times New Roman"/>
          <w:sz w:val="28"/>
          <w:szCs w:val="28"/>
        </w:rPr>
        <w:t xml:space="preserve">   ФГОС   </w:t>
      </w:r>
      <w:r>
        <w:rPr>
          <w:rFonts w:ascii="Times New Roman" w:hAnsi="Times New Roman"/>
          <w:sz w:val="28"/>
          <w:szCs w:val="28"/>
        </w:rPr>
        <w:t>ООО</w:t>
      </w:r>
      <w:r w:rsidRPr="00EC5A05">
        <w:rPr>
          <w:rFonts w:ascii="Times New Roman" w:hAnsi="Times New Roman"/>
          <w:sz w:val="28"/>
          <w:szCs w:val="28"/>
        </w:rPr>
        <w:t xml:space="preserve">   успешно реализованы. </w:t>
      </w:r>
    </w:p>
    <w:p w:rsidR="00533B43" w:rsidRPr="00EC5A05" w:rsidRDefault="00533B43" w:rsidP="00EC5A05">
      <w:pPr>
        <w:spacing w:line="276" w:lineRule="auto"/>
        <w:rPr>
          <w:rFonts w:ascii="Times New Roman" w:hAnsi="Times New Roman"/>
          <w:b w:val="0"/>
          <w:szCs w:val="28"/>
        </w:rPr>
      </w:pPr>
    </w:p>
    <w:p w:rsidR="00533B43" w:rsidRPr="00EC5A05" w:rsidRDefault="00533B43" w:rsidP="00EC5A05">
      <w:pPr>
        <w:spacing w:line="276" w:lineRule="auto"/>
        <w:rPr>
          <w:rFonts w:ascii="Times New Roman" w:hAnsi="Times New Roman"/>
          <w:b w:val="0"/>
          <w:szCs w:val="28"/>
        </w:rPr>
      </w:pPr>
    </w:p>
    <w:sectPr w:rsidR="00533B43" w:rsidRPr="00EC5A05" w:rsidSect="00825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86"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146"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86"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86"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42"/>
        </w:tabs>
        <w:ind w:left="644"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786"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0"/>
        </w:tabs>
        <w:ind w:left="786"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786" w:hanging="360"/>
      </w:pPr>
      <w:rPr>
        <w:rFonts w:cs="Times New Roman"/>
      </w:rPr>
    </w:lvl>
  </w:abstractNum>
  <w:abstractNum w:abstractNumId="9">
    <w:nsid w:val="05F41B2A"/>
    <w:multiLevelType w:val="hybridMultilevel"/>
    <w:tmpl w:val="8B5E1970"/>
    <w:lvl w:ilvl="0" w:tplc="57E8B778">
      <w:start w:val="1"/>
      <w:numFmt w:val="bullet"/>
      <w:lvlText w:val="»"/>
      <w:lvlJc w:val="left"/>
      <w:pPr>
        <w:tabs>
          <w:tab w:val="num" w:pos="720"/>
        </w:tabs>
        <w:ind w:left="720" w:hanging="360"/>
      </w:pPr>
      <w:rPr>
        <w:rFonts w:ascii="Times New Roman" w:hAnsi="Times New Roman" w:hint="default"/>
      </w:rPr>
    </w:lvl>
    <w:lvl w:ilvl="1" w:tplc="045E0CD0" w:tentative="1">
      <w:start w:val="1"/>
      <w:numFmt w:val="bullet"/>
      <w:lvlText w:val="»"/>
      <w:lvlJc w:val="left"/>
      <w:pPr>
        <w:tabs>
          <w:tab w:val="num" w:pos="1440"/>
        </w:tabs>
        <w:ind w:left="1440" w:hanging="360"/>
      </w:pPr>
      <w:rPr>
        <w:rFonts w:ascii="Times New Roman" w:hAnsi="Times New Roman" w:hint="default"/>
      </w:rPr>
    </w:lvl>
    <w:lvl w:ilvl="2" w:tplc="F8D0D220" w:tentative="1">
      <w:start w:val="1"/>
      <w:numFmt w:val="bullet"/>
      <w:lvlText w:val="»"/>
      <w:lvlJc w:val="left"/>
      <w:pPr>
        <w:tabs>
          <w:tab w:val="num" w:pos="2160"/>
        </w:tabs>
        <w:ind w:left="2160" w:hanging="360"/>
      </w:pPr>
      <w:rPr>
        <w:rFonts w:ascii="Times New Roman" w:hAnsi="Times New Roman" w:hint="default"/>
      </w:rPr>
    </w:lvl>
    <w:lvl w:ilvl="3" w:tplc="94C4B2B8" w:tentative="1">
      <w:start w:val="1"/>
      <w:numFmt w:val="bullet"/>
      <w:lvlText w:val="»"/>
      <w:lvlJc w:val="left"/>
      <w:pPr>
        <w:tabs>
          <w:tab w:val="num" w:pos="2880"/>
        </w:tabs>
        <w:ind w:left="2880" w:hanging="360"/>
      </w:pPr>
      <w:rPr>
        <w:rFonts w:ascii="Times New Roman" w:hAnsi="Times New Roman" w:hint="default"/>
      </w:rPr>
    </w:lvl>
    <w:lvl w:ilvl="4" w:tplc="D47637D0">
      <w:start w:val="1"/>
      <w:numFmt w:val="bullet"/>
      <w:lvlText w:val="»"/>
      <w:lvlJc w:val="left"/>
      <w:pPr>
        <w:tabs>
          <w:tab w:val="num" w:pos="3600"/>
        </w:tabs>
        <w:ind w:left="3600" w:hanging="360"/>
      </w:pPr>
      <w:rPr>
        <w:rFonts w:ascii="Times New Roman" w:hAnsi="Times New Roman" w:hint="default"/>
      </w:rPr>
    </w:lvl>
    <w:lvl w:ilvl="5" w:tplc="93907EC0" w:tentative="1">
      <w:start w:val="1"/>
      <w:numFmt w:val="bullet"/>
      <w:lvlText w:val="»"/>
      <w:lvlJc w:val="left"/>
      <w:pPr>
        <w:tabs>
          <w:tab w:val="num" w:pos="4320"/>
        </w:tabs>
        <w:ind w:left="4320" w:hanging="360"/>
      </w:pPr>
      <w:rPr>
        <w:rFonts w:ascii="Times New Roman" w:hAnsi="Times New Roman" w:hint="default"/>
      </w:rPr>
    </w:lvl>
    <w:lvl w:ilvl="6" w:tplc="FF8671F2" w:tentative="1">
      <w:start w:val="1"/>
      <w:numFmt w:val="bullet"/>
      <w:lvlText w:val="»"/>
      <w:lvlJc w:val="left"/>
      <w:pPr>
        <w:tabs>
          <w:tab w:val="num" w:pos="5040"/>
        </w:tabs>
        <w:ind w:left="5040" w:hanging="360"/>
      </w:pPr>
      <w:rPr>
        <w:rFonts w:ascii="Times New Roman" w:hAnsi="Times New Roman" w:hint="default"/>
      </w:rPr>
    </w:lvl>
    <w:lvl w:ilvl="7" w:tplc="CABADB8A" w:tentative="1">
      <w:start w:val="1"/>
      <w:numFmt w:val="bullet"/>
      <w:lvlText w:val="»"/>
      <w:lvlJc w:val="left"/>
      <w:pPr>
        <w:tabs>
          <w:tab w:val="num" w:pos="5760"/>
        </w:tabs>
        <w:ind w:left="5760" w:hanging="360"/>
      </w:pPr>
      <w:rPr>
        <w:rFonts w:ascii="Times New Roman" w:hAnsi="Times New Roman" w:hint="default"/>
      </w:rPr>
    </w:lvl>
    <w:lvl w:ilvl="8" w:tplc="CC9858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57E0D56"/>
    <w:multiLevelType w:val="hybridMultilevel"/>
    <w:tmpl w:val="7CFE7804"/>
    <w:lvl w:ilvl="0" w:tplc="55F860B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82756F"/>
    <w:multiLevelType w:val="singleLevel"/>
    <w:tmpl w:val="9D66BD42"/>
    <w:lvl w:ilvl="0">
      <w:start w:val="1"/>
      <w:numFmt w:val="decimal"/>
      <w:lvlText w:val="%1."/>
      <w:lvlJc w:val="left"/>
      <w:pPr>
        <w:tabs>
          <w:tab w:val="num" w:pos="360"/>
        </w:tabs>
        <w:ind w:left="360" w:hanging="360"/>
      </w:pPr>
      <w:rPr>
        <w:rFonts w:cs="Times New Roman"/>
      </w:rPr>
    </w:lvl>
  </w:abstractNum>
  <w:abstractNum w:abstractNumId="12">
    <w:nsid w:val="41092ABE"/>
    <w:multiLevelType w:val="hybridMultilevel"/>
    <w:tmpl w:val="B2E0DC1E"/>
    <w:lvl w:ilvl="0" w:tplc="69A20B1C">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3">
    <w:nsid w:val="57A400DB"/>
    <w:multiLevelType w:val="hybridMultilevel"/>
    <w:tmpl w:val="E1A65402"/>
    <w:lvl w:ilvl="0" w:tplc="55F860B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4139A6"/>
    <w:multiLevelType w:val="hybridMultilevel"/>
    <w:tmpl w:val="33DA9EDE"/>
    <w:lvl w:ilvl="0" w:tplc="55F860B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3"/>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CC"/>
    <w:rsid w:val="000B61B8"/>
    <w:rsid w:val="00282CF7"/>
    <w:rsid w:val="00306EC3"/>
    <w:rsid w:val="00400180"/>
    <w:rsid w:val="004911E7"/>
    <w:rsid w:val="004E77C8"/>
    <w:rsid w:val="00533B43"/>
    <w:rsid w:val="00557EAA"/>
    <w:rsid w:val="006155CC"/>
    <w:rsid w:val="0068255B"/>
    <w:rsid w:val="006856EA"/>
    <w:rsid w:val="006F505D"/>
    <w:rsid w:val="0073094D"/>
    <w:rsid w:val="0082514D"/>
    <w:rsid w:val="0088233B"/>
    <w:rsid w:val="008853C1"/>
    <w:rsid w:val="008E7040"/>
    <w:rsid w:val="00AC1545"/>
    <w:rsid w:val="00AC7279"/>
    <w:rsid w:val="00B8053E"/>
    <w:rsid w:val="00BC6BCA"/>
    <w:rsid w:val="00C52ADE"/>
    <w:rsid w:val="00CA76ED"/>
    <w:rsid w:val="00DC2562"/>
    <w:rsid w:val="00E01B01"/>
    <w:rsid w:val="00E80067"/>
    <w:rsid w:val="00E93DE3"/>
    <w:rsid w:val="00EC5A05"/>
    <w:rsid w:val="00F50878"/>
    <w:rsid w:val="00F94950"/>
    <w:rsid w:val="00FA1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CC"/>
    <w:rPr>
      <w:rFonts w:ascii="Arial" w:eastAsia="Times New Roman"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1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kern w:val="0"/>
      <w:sz w:val="20"/>
    </w:rPr>
  </w:style>
  <w:style w:type="character" w:customStyle="1" w:styleId="HTML0">
    <w:name w:val="Стандартный HTML Знак"/>
    <w:basedOn w:val="a0"/>
    <w:link w:val="HTML"/>
    <w:uiPriority w:val="99"/>
    <w:locked/>
    <w:rsid w:val="006155CC"/>
    <w:rPr>
      <w:rFonts w:ascii="Courier New" w:hAnsi="Courier New" w:cs="Courier New"/>
      <w:sz w:val="20"/>
      <w:szCs w:val="20"/>
      <w:lang w:eastAsia="ru-RU"/>
    </w:rPr>
  </w:style>
  <w:style w:type="paragraph" w:styleId="a3">
    <w:name w:val="Body Text"/>
    <w:basedOn w:val="a"/>
    <w:link w:val="a4"/>
    <w:uiPriority w:val="99"/>
    <w:rsid w:val="00CA76ED"/>
    <w:rPr>
      <w:rFonts w:ascii="Times New Roman" w:hAnsi="Times New Roman"/>
      <w:b w:val="0"/>
      <w:kern w:val="0"/>
      <w:szCs w:val="24"/>
    </w:rPr>
  </w:style>
  <w:style w:type="character" w:customStyle="1" w:styleId="a4">
    <w:name w:val="Основной текст Знак"/>
    <w:basedOn w:val="a0"/>
    <w:link w:val="a3"/>
    <w:uiPriority w:val="99"/>
    <w:locked/>
    <w:rsid w:val="00CA76ED"/>
    <w:rPr>
      <w:rFonts w:ascii="Times New Roman" w:hAnsi="Times New Roman" w:cs="Times New Roman"/>
      <w:sz w:val="24"/>
      <w:szCs w:val="24"/>
      <w:lang w:eastAsia="ru-RU"/>
    </w:rPr>
  </w:style>
  <w:style w:type="paragraph" w:styleId="a5">
    <w:name w:val="header"/>
    <w:basedOn w:val="a"/>
    <w:link w:val="a6"/>
    <w:uiPriority w:val="99"/>
    <w:rsid w:val="00CA76ED"/>
    <w:pPr>
      <w:tabs>
        <w:tab w:val="center" w:pos="4677"/>
        <w:tab w:val="right" w:pos="9355"/>
      </w:tabs>
    </w:pPr>
    <w:rPr>
      <w:rFonts w:ascii="Times New Roman" w:hAnsi="Times New Roman"/>
      <w:b w:val="0"/>
      <w:kern w:val="0"/>
      <w:sz w:val="24"/>
      <w:szCs w:val="24"/>
    </w:rPr>
  </w:style>
  <w:style w:type="character" w:customStyle="1" w:styleId="a6">
    <w:name w:val="Верхний колонтитул Знак"/>
    <w:basedOn w:val="a0"/>
    <w:link w:val="a5"/>
    <w:uiPriority w:val="99"/>
    <w:locked/>
    <w:rsid w:val="00CA76ED"/>
    <w:rPr>
      <w:rFonts w:ascii="Times New Roman" w:hAnsi="Times New Roman" w:cs="Times New Roman"/>
      <w:sz w:val="24"/>
      <w:szCs w:val="24"/>
      <w:lang w:eastAsia="ru-RU"/>
    </w:rPr>
  </w:style>
  <w:style w:type="paragraph" w:styleId="a7">
    <w:name w:val="Title"/>
    <w:basedOn w:val="a"/>
    <w:link w:val="a8"/>
    <w:uiPriority w:val="99"/>
    <w:qFormat/>
    <w:rsid w:val="00CA76ED"/>
    <w:pPr>
      <w:jc w:val="center"/>
    </w:pPr>
    <w:rPr>
      <w:rFonts w:ascii="Times New Roman" w:hAnsi="Times New Roman"/>
      <w:b w:val="0"/>
      <w:kern w:val="0"/>
      <w:sz w:val="24"/>
    </w:rPr>
  </w:style>
  <w:style w:type="character" w:customStyle="1" w:styleId="a8">
    <w:name w:val="Название Знак"/>
    <w:basedOn w:val="a0"/>
    <w:link w:val="a7"/>
    <w:uiPriority w:val="99"/>
    <w:locked/>
    <w:rsid w:val="00CA76ED"/>
    <w:rPr>
      <w:rFonts w:ascii="Times New Roman" w:hAnsi="Times New Roman" w:cs="Times New Roman"/>
      <w:sz w:val="20"/>
      <w:szCs w:val="20"/>
      <w:lang w:eastAsia="ru-RU"/>
    </w:rPr>
  </w:style>
  <w:style w:type="paragraph" w:customStyle="1" w:styleId="ListParagraph1">
    <w:name w:val="List Paragraph1"/>
    <w:basedOn w:val="a"/>
    <w:uiPriority w:val="99"/>
    <w:rsid w:val="00CA76ED"/>
    <w:pPr>
      <w:suppressAutoHyphens/>
      <w:spacing w:line="100" w:lineRule="atLeast"/>
    </w:pPr>
    <w:rPr>
      <w:b w:val="0"/>
      <w:kern w:val="1"/>
      <w:lang w:eastAsia="ar-SA"/>
    </w:rPr>
  </w:style>
  <w:style w:type="paragraph" w:styleId="a9">
    <w:name w:val="List Paragraph"/>
    <w:basedOn w:val="a"/>
    <w:uiPriority w:val="99"/>
    <w:qFormat/>
    <w:rsid w:val="00CA76ED"/>
    <w:pPr>
      <w:spacing w:after="200" w:line="276" w:lineRule="auto"/>
      <w:ind w:left="720"/>
      <w:contextualSpacing/>
    </w:pPr>
    <w:rPr>
      <w:rFonts w:ascii="Calibri" w:hAnsi="Calibri"/>
      <w:b w:val="0"/>
      <w:kern w:val="0"/>
      <w:sz w:val="22"/>
      <w:szCs w:val="22"/>
    </w:rPr>
  </w:style>
  <w:style w:type="paragraph" w:styleId="aa">
    <w:name w:val="Normal (Web)"/>
    <w:basedOn w:val="a"/>
    <w:link w:val="ab"/>
    <w:uiPriority w:val="99"/>
    <w:rsid w:val="00CA76ED"/>
    <w:pPr>
      <w:spacing w:after="100" w:afterAutospacing="1"/>
    </w:pPr>
    <w:rPr>
      <w:rFonts w:ascii="Times New Roman" w:hAnsi="Times New Roman"/>
      <w:b w:val="0"/>
      <w:kern w:val="0"/>
      <w:sz w:val="24"/>
      <w:szCs w:val="24"/>
    </w:rPr>
  </w:style>
  <w:style w:type="character" w:customStyle="1" w:styleId="ab">
    <w:name w:val="Обычный (веб) Знак"/>
    <w:link w:val="aa"/>
    <w:uiPriority w:val="99"/>
    <w:locked/>
    <w:rsid w:val="00FA1234"/>
    <w:rPr>
      <w:rFonts w:ascii="Times New Roman" w:hAnsi="Times New Roman"/>
      <w:sz w:val="24"/>
      <w:lang w:eastAsia="ru-RU"/>
    </w:rPr>
  </w:style>
</w:styles>
</file>

<file path=word/webSettings.xml><?xml version="1.0" encoding="utf-8"?>
<w:webSettings xmlns:r="http://schemas.openxmlformats.org/officeDocument/2006/relationships" xmlns:w="http://schemas.openxmlformats.org/wordprocessingml/2006/main">
  <w:divs>
    <w:div w:id="633028787">
      <w:marLeft w:val="0"/>
      <w:marRight w:val="0"/>
      <w:marTop w:val="0"/>
      <w:marBottom w:val="0"/>
      <w:divBdr>
        <w:top w:val="none" w:sz="0" w:space="0" w:color="auto"/>
        <w:left w:val="none" w:sz="0" w:space="0" w:color="auto"/>
        <w:bottom w:val="none" w:sz="0" w:space="0" w:color="auto"/>
        <w:right w:val="none" w:sz="0" w:space="0" w:color="auto"/>
      </w:divBdr>
      <w:divsChild>
        <w:div w:id="633028782">
          <w:marLeft w:val="3240"/>
          <w:marRight w:val="0"/>
          <w:marTop w:val="0"/>
          <w:marBottom w:val="0"/>
          <w:divBdr>
            <w:top w:val="none" w:sz="0" w:space="0" w:color="auto"/>
            <w:left w:val="none" w:sz="0" w:space="0" w:color="auto"/>
            <w:bottom w:val="none" w:sz="0" w:space="0" w:color="auto"/>
            <w:right w:val="none" w:sz="0" w:space="0" w:color="auto"/>
          </w:divBdr>
        </w:div>
        <w:div w:id="633028783">
          <w:marLeft w:val="3240"/>
          <w:marRight w:val="0"/>
          <w:marTop w:val="0"/>
          <w:marBottom w:val="0"/>
          <w:divBdr>
            <w:top w:val="none" w:sz="0" w:space="0" w:color="auto"/>
            <w:left w:val="none" w:sz="0" w:space="0" w:color="auto"/>
            <w:bottom w:val="none" w:sz="0" w:space="0" w:color="auto"/>
            <w:right w:val="none" w:sz="0" w:space="0" w:color="auto"/>
          </w:divBdr>
        </w:div>
        <w:div w:id="633028784">
          <w:marLeft w:val="3240"/>
          <w:marRight w:val="0"/>
          <w:marTop w:val="0"/>
          <w:marBottom w:val="0"/>
          <w:divBdr>
            <w:top w:val="none" w:sz="0" w:space="0" w:color="auto"/>
            <w:left w:val="none" w:sz="0" w:space="0" w:color="auto"/>
            <w:bottom w:val="none" w:sz="0" w:space="0" w:color="auto"/>
            <w:right w:val="none" w:sz="0" w:space="0" w:color="auto"/>
          </w:divBdr>
        </w:div>
        <w:div w:id="633028785">
          <w:marLeft w:val="3240"/>
          <w:marRight w:val="0"/>
          <w:marTop w:val="0"/>
          <w:marBottom w:val="0"/>
          <w:divBdr>
            <w:top w:val="none" w:sz="0" w:space="0" w:color="auto"/>
            <w:left w:val="none" w:sz="0" w:space="0" w:color="auto"/>
            <w:bottom w:val="none" w:sz="0" w:space="0" w:color="auto"/>
            <w:right w:val="none" w:sz="0" w:space="0" w:color="auto"/>
          </w:divBdr>
        </w:div>
        <w:div w:id="633028786">
          <w:marLeft w:val="3240"/>
          <w:marRight w:val="0"/>
          <w:marTop w:val="0"/>
          <w:marBottom w:val="0"/>
          <w:divBdr>
            <w:top w:val="none" w:sz="0" w:space="0" w:color="auto"/>
            <w:left w:val="none" w:sz="0" w:space="0" w:color="auto"/>
            <w:bottom w:val="none" w:sz="0" w:space="0" w:color="auto"/>
            <w:right w:val="none" w:sz="0" w:space="0" w:color="auto"/>
          </w:divBdr>
        </w:div>
        <w:div w:id="633028788">
          <w:marLeft w:val="3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2162</Words>
  <Characters>15802</Characters>
  <Application>Microsoft Office Word</Application>
  <DocSecurity>0</DocSecurity>
  <Lines>131</Lines>
  <Paragraphs>35</Paragraphs>
  <ScaleCrop>false</ScaleCrop>
  <Company>Microsoft</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17</cp:revision>
  <dcterms:created xsi:type="dcterms:W3CDTF">2014-09-21T17:13:00Z</dcterms:created>
  <dcterms:modified xsi:type="dcterms:W3CDTF">2014-11-21T16:38:00Z</dcterms:modified>
</cp:coreProperties>
</file>